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8" w:rsidRDefault="008B0930">
      <w:pPr>
        <w:jc w:val="center"/>
      </w:pPr>
      <w:r>
        <w:rPr>
          <w:b/>
          <w:bCs/>
          <w:sz w:val="44"/>
          <w:szCs w:val="44"/>
        </w:rPr>
        <w:t xml:space="preserve">«Жемчужины Белой Руси: </w:t>
      </w:r>
      <w:proofErr w:type="spellStart"/>
      <w:proofErr w:type="gramStart"/>
      <w:r>
        <w:rPr>
          <w:b/>
          <w:bCs/>
          <w:sz w:val="44"/>
          <w:szCs w:val="44"/>
        </w:rPr>
        <w:t>Брест-Беловежская</w:t>
      </w:r>
      <w:proofErr w:type="spellEnd"/>
      <w:proofErr w:type="gramEnd"/>
      <w:r>
        <w:rPr>
          <w:b/>
          <w:bCs/>
          <w:sz w:val="44"/>
          <w:szCs w:val="44"/>
        </w:rPr>
        <w:t xml:space="preserve"> пуща» 3 дня</w:t>
      </w:r>
    </w:p>
    <w:p w:rsidR="00043218" w:rsidRDefault="00043218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43218" w:rsidRDefault="008B093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Минск - Хатынь - Брест - Брестская крепость - Беловежская пуща - Поместье Деда Мороза - Каменец</w:t>
      </w:r>
      <w:proofErr w:type="gramEnd"/>
    </w:p>
    <w:p w:rsidR="00043218" w:rsidRDefault="00043218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43218" w:rsidRDefault="008B0930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Приглашаем Вас побывать на древней земле гостеприимных людей, древнейших традиций и нашей общей истории! Беларусь такая близкая, но в то же время загадочная и невероятно красивая. Ваше путешествие по Беларуси окажется насыщенным впечатлениями: исторические традиции и современность – вот уникальная особенность национального колорита Белоруссии!  А самое главное, что находясь в Беларуси, Вы можете себя чувствовать как дома и не испытывать ощущения, что Вы находитесь за границей!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В этом туре у Вас будет возможность познакомиться со столицей Беларуси - городом Минск, услышать звучание органа, вспомнить страницы истории у мемориального комплекса Хатынь, собравшего в себе всю человеческую скорбь целой страны, полюбоваться с обзорной площадки средневековой Белой вежи на старинный городок Каменец и, конечно же, увидите и узнать легендарный Брест, с чьим именем связано столько событий в истории и Беларуси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России, что вряд ли какой другой город может с ним сравниться по этому показателю.</w:t>
      </w:r>
    </w:p>
    <w:p w:rsidR="00043218" w:rsidRDefault="00043218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043218" w:rsidRDefault="008B0930">
      <w:pPr>
        <w:rPr>
          <w:b/>
          <w:bCs/>
        </w:rPr>
      </w:pPr>
      <w:r>
        <w:rPr>
          <w:b/>
          <w:bCs/>
        </w:rPr>
        <w:t>Даты тура 2024: 15.03, 29.03, 12.04, 26.04, 24.05, 07.06, 14.06, 21.06, 28.06, 05.07, 04.10, 18.10,  02.11, 22.11, 13.12</w:t>
      </w:r>
    </w:p>
    <w:p w:rsidR="00043218" w:rsidRDefault="00043218">
      <w:pPr>
        <w:rPr>
          <w:b/>
          <w:bCs/>
        </w:rPr>
      </w:pPr>
    </w:p>
    <w:p w:rsidR="00043218" w:rsidRDefault="008B0930">
      <w:pPr>
        <w:rPr>
          <w:b/>
          <w:bCs/>
        </w:rPr>
      </w:pPr>
      <w:r>
        <w:rPr>
          <w:b/>
          <w:bCs/>
        </w:rPr>
        <w:t xml:space="preserve">Информация по отправлению: </w:t>
      </w:r>
      <w:r>
        <w:t xml:space="preserve">накануне отправление поезда из Санкт-Петербурга в </w:t>
      </w: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инск</w:t>
      </w:r>
    </w:p>
    <w:p w:rsidR="00043218" w:rsidRDefault="00043218">
      <w:pPr>
        <w:rPr>
          <w:b/>
          <w:bCs/>
          <w:sz w:val="23"/>
          <w:szCs w:val="23"/>
        </w:rPr>
      </w:pP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>
        <w:rPr>
          <w:b/>
          <w:sz w:val="23"/>
          <w:szCs w:val="23"/>
          <w:lang w:eastAsia="ru-RU"/>
        </w:rPr>
        <w:t xml:space="preserve">1 день: </w:t>
      </w:r>
      <w:r w:rsidR="005B12E7">
        <w:rPr>
          <w:rFonts w:eastAsia="Ubuntu"/>
          <w:color w:val="212529"/>
          <w:sz w:val="23"/>
          <w:szCs w:val="23"/>
        </w:rPr>
        <w:t>Прибытие в Минск</w:t>
      </w:r>
      <w:proofErr w:type="gramStart"/>
      <w:r w:rsidR="005B12E7">
        <w:rPr>
          <w:rFonts w:eastAsia="Ubuntu"/>
          <w:color w:val="212529"/>
          <w:sz w:val="23"/>
          <w:szCs w:val="23"/>
        </w:rPr>
        <w:t>.</w:t>
      </w:r>
      <w:proofErr w:type="gramEnd"/>
      <w:r w:rsidR="005B12E7">
        <w:rPr>
          <w:rFonts w:eastAsia="Ubuntu"/>
          <w:color w:val="212529"/>
          <w:sz w:val="23"/>
          <w:szCs w:val="23"/>
        </w:rPr>
        <w:t xml:space="preserve"> </w:t>
      </w:r>
      <w:proofErr w:type="gramStart"/>
      <w:r w:rsidR="005B12E7">
        <w:rPr>
          <w:rFonts w:eastAsia="Ubuntu"/>
          <w:color w:val="212529"/>
          <w:sz w:val="23"/>
          <w:szCs w:val="23"/>
        </w:rPr>
        <w:t>в</w:t>
      </w:r>
      <w:proofErr w:type="gramEnd"/>
      <w:r w:rsidR="005B12E7">
        <w:rPr>
          <w:rFonts w:eastAsia="Ubuntu"/>
          <w:color w:val="212529"/>
          <w:sz w:val="23"/>
          <w:szCs w:val="23"/>
        </w:rPr>
        <w:t>стреча на вокзале у ваго</w:t>
      </w:r>
      <w:r w:rsidRPr="005B12E7">
        <w:rPr>
          <w:rFonts w:eastAsia="Ubuntu"/>
          <w:color w:val="212529"/>
          <w:sz w:val="23"/>
          <w:szCs w:val="23"/>
        </w:rPr>
        <w:t xml:space="preserve">на № 5 </w:t>
      </w:r>
      <w:r w:rsidR="005B12E7" w:rsidRPr="005B12E7">
        <w:rPr>
          <w:color w:val="212529"/>
          <w:sz w:val="23"/>
          <w:szCs w:val="23"/>
          <w:shd w:val="clear" w:color="auto" w:fill="FFFFFF"/>
        </w:rPr>
        <w:t>Ва</w:t>
      </w:r>
      <w:r w:rsidR="005B12E7" w:rsidRPr="005B12E7">
        <w:rPr>
          <w:color w:val="212529"/>
          <w:sz w:val="23"/>
          <w:szCs w:val="23"/>
          <w:shd w:val="clear" w:color="auto" w:fill="FFFFFF"/>
        </w:rPr>
        <w:softHyphen/>
        <w:t>ше</w:t>
      </w:r>
      <w:r w:rsidR="005B12E7" w:rsidRPr="005B12E7">
        <w:rPr>
          <w:color w:val="212529"/>
          <w:sz w:val="23"/>
          <w:szCs w:val="23"/>
          <w:shd w:val="clear" w:color="auto" w:fill="FFFFFF"/>
        </w:rPr>
        <w:softHyphen/>
        <w:t>го по</w:t>
      </w:r>
      <w:r w:rsidR="005B12E7" w:rsidRPr="005B12E7">
        <w:rPr>
          <w:color w:val="212529"/>
          <w:sz w:val="23"/>
          <w:szCs w:val="23"/>
          <w:shd w:val="clear" w:color="auto" w:fill="FFFFFF"/>
        </w:rPr>
        <w:softHyphen/>
        <w:t>ез</w:t>
      </w:r>
      <w:r w:rsidR="005B12E7" w:rsidRPr="005B12E7">
        <w:rPr>
          <w:color w:val="212529"/>
          <w:sz w:val="23"/>
          <w:szCs w:val="23"/>
          <w:shd w:val="clear" w:color="auto" w:fill="FFFFFF"/>
        </w:rPr>
        <w:softHyphen/>
        <w:t>да с жел</w:t>
      </w:r>
      <w:r w:rsidR="005B12E7" w:rsidRPr="005B12E7">
        <w:rPr>
          <w:color w:val="212529"/>
          <w:sz w:val="23"/>
          <w:szCs w:val="23"/>
          <w:shd w:val="clear" w:color="auto" w:fill="FFFFFF"/>
        </w:rPr>
        <w:softHyphen/>
        <w:t>той таб</w:t>
      </w:r>
      <w:r w:rsidR="005B12E7" w:rsidRPr="005B12E7">
        <w:rPr>
          <w:color w:val="212529"/>
          <w:sz w:val="23"/>
          <w:szCs w:val="23"/>
          <w:shd w:val="clear" w:color="auto" w:fill="FFFFFF"/>
        </w:rPr>
        <w:softHyphen/>
        <w:t>лич</w:t>
      </w:r>
      <w:r w:rsidR="005B12E7" w:rsidRPr="005B12E7">
        <w:rPr>
          <w:color w:val="212529"/>
          <w:sz w:val="23"/>
          <w:szCs w:val="23"/>
          <w:shd w:val="clear" w:color="auto" w:fill="FFFFFF"/>
        </w:rPr>
        <w:softHyphen/>
        <w:t>кой</w:t>
      </w:r>
      <w:r w:rsidRPr="005B12E7">
        <w:rPr>
          <w:rFonts w:eastAsia="Ubuntu"/>
          <w:color w:val="212529"/>
          <w:sz w:val="23"/>
          <w:szCs w:val="23"/>
        </w:rPr>
        <w:t>" </w:t>
      </w:r>
      <w:r w:rsidRPr="005B12E7">
        <w:rPr>
          <w:rFonts w:eastAsia="Ubuntu"/>
          <w:b/>
          <w:color w:val="212529"/>
          <w:sz w:val="23"/>
          <w:szCs w:val="23"/>
        </w:rPr>
        <w:t>"БЕЛОРУССКИЙ ТУР" </w:t>
      </w:r>
      <w:r w:rsidRPr="005B12E7">
        <w:rPr>
          <w:rFonts w:eastAsia="Ubuntu"/>
          <w:color w:val="212529"/>
          <w:sz w:val="23"/>
          <w:szCs w:val="23"/>
        </w:rPr>
        <w:t>"</w:t>
      </w:r>
      <w:r w:rsidRPr="005B12E7">
        <w:rPr>
          <w:rFonts w:eastAsia="Ubuntu"/>
          <w:color w:val="212529"/>
          <w:sz w:val="23"/>
          <w:szCs w:val="23"/>
        </w:rPr>
        <w:br/>
      </w:r>
      <w:proofErr w:type="spellStart"/>
      <w:r w:rsidRPr="005B12E7">
        <w:rPr>
          <w:rFonts w:eastAsia="Ubuntu"/>
          <w:color w:val="212529"/>
          <w:sz w:val="23"/>
          <w:szCs w:val="23"/>
        </w:rPr>
        <w:t>Трансфер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в гостиницу, раннее размещение  (с 08:00). Выдача </w:t>
      </w:r>
      <w:proofErr w:type="spellStart"/>
      <w:r w:rsidRPr="005B12E7">
        <w:rPr>
          <w:rFonts w:eastAsia="Ubuntu"/>
          <w:color w:val="212529"/>
          <w:sz w:val="23"/>
          <w:szCs w:val="23"/>
        </w:rPr>
        <w:t>информпакета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(памятка с подробной программой, карта Минска).</w:t>
      </w:r>
      <w:r w:rsidRPr="005B12E7">
        <w:rPr>
          <w:rFonts w:eastAsia="Ubuntu"/>
          <w:color w:val="212529"/>
          <w:sz w:val="23"/>
          <w:szCs w:val="23"/>
        </w:rPr>
        <w:br/>
        <w:t>Завтрак шведский стол.</w:t>
      </w:r>
      <w:r w:rsidRPr="005B12E7">
        <w:rPr>
          <w:rFonts w:eastAsia="Ubuntu"/>
          <w:color w:val="212529"/>
          <w:sz w:val="23"/>
          <w:szCs w:val="23"/>
        </w:rPr>
        <w:br/>
      </w:r>
      <w:r w:rsidRPr="005B12E7">
        <w:rPr>
          <w:rFonts w:eastAsia="Ubuntu"/>
          <w:color w:val="212529"/>
          <w:sz w:val="23"/>
          <w:szCs w:val="23"/>
        </w:rPr>
        <w:br/>
        <w:t>10.00</w:t>
      </w:r>
      <w:r w:rsidRPr="005B12E7">
        <w:rPr>
          <w:rFonts w:eastAsia="Ubuntu"/>
          <w:b/>
          <w:color w:val="212529"/>
          <w:sz w:val="23"/>
          <w:szCs w:val="23"/>
        </w:rPr>
        <w:t> Обзорная экскурсия по Минску</w:t>
      </w:r>
      <w:r w:rsidRPr="005B12E7">
        <w:rPr>
          <w:rFonts w:eastAsia="Ubuntu"/>
          <w:color w:val="212529"/>
          <w:sz w:val="23"/>
          <w:szCs w:val="23"/>
        </w:rPr>
        <w:t xml:space="preserve"> (3,5 часа). Во время экскурсии Вы узнаете о прошлом города в широких исторических рамках. Вы увидите </w:t>
      </w:r>
      <w:proofErr w:type="spellStart"/>
      <w:r w:rsidRPr="005B12E7">
        <w:rPr>
          <w:rFonts w:eastAsia="Ubuntu"/>
          <w:color w:val="212529"/>
          <w:sz w:val="23"/>
          <w:szCs w:val="23"/>
        </w:rPr>
        <w:t>Петро-Павловскую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церковь начала </w:t>
      </w:r>
      <w:proofErr w:type="gramStart"/>
      <w:r w:rsidRPr="005B12E7">
        <w:rPr>
          <w:rFonts w:eastAsia="Ubuntu"/>
          <w:color w:val="212529"/>
          <w:sz w:val="23"/>
          <w:szCs w:val="23"/>
        </w:rPr>
        <w:t>Х</w:t>
      </w:r>
      <w:proofErr w:type="gramEnd"/>
      <w:r w:rsidRPr="005B12E7">
        <w:rPr>
          <w:rFonts w:eastAsia="Ubuntu"/>
          <w:color w:val="212529"/>
          <w:sz w:val="23"/>
          <w:szCs w:val="23"/>
        </w:rPr>
        <w:t xml:space="preserve">VII в. и “Красный” костел начала ХХ в.; древнейшую улицу Немигу, что начиналась от Минского замка, и живописный Верхний город, с которым жизнь Минска была связана на протяжении пяти веков. В Верхнем городе сохранились памятники архитектуры XVII—XIX веков. На его главной площади – площади Свободы – находится гостиный двор, торговые ряды, несколько монастырских комплексов (бернардинцев, </w:t>
      </w:r>
      <w:proofErr w:type="spellStart"/>
      <w:r w:rsidRPr="005B12E7">
        <w:rPr>
          <w:rFonts w:eastAsia="Ubuntu"/>
          <w:color w:val="212529"/>
          <w:sz w:val="23"/>
          <w:szCs w:val="23"/>
        </w:rPr>
        <w:t>базилиан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, иезуитов). Здесь Вы увидите наиболее ценные архитектурные памятники города – Кафедральные православный и католический соборы </w:t>
      </w:r>
      <w:proofErr w:type="gramStart"/>
      <w:r w:rsidRPr="005B12E7">
        <w:rPr>
          <w:rFonts w:eastAsia="Ubuntu"/>
          <w:color w:val="212529"/>
          <w:sz w:val="23"/>
          <w:szCs w:val="23"/>
        </w:rPr>
        <w:t>Х</w:t>
      </w:r>
      <w:proofErr w:type="gramEnd"/>
      <w:r w:rsidRPr="005B12E7">
        <w:rPr>
          <w:rFonts w:eastAsia="Ubuntu"/>
          <w:color w:val="212529"/>
          <w:sz w:val="23"/>
          <w:szCs w:val="23"/>
        </w:rPr>
        <w:t xml:space="preserve">VII в., восстановленную Ратушу; Вы узнаете о страницах жизни дореволюционного Минска, работе городского магистрата, традициях </w:t>
      </w:r>
      <w:proofErr w:type="spellStart"/>
      <w:r w:rsidRPr="005B12E7">
        <w:rPr>
          <w:rFonts w:eastAsia="Ubuntu"/>
          <w:color w:val="212529"/>
          <w:sz w:val="23"/>
          <w:szCs w:val="23"/>
        </w:rPr>
        <w:t>Магдебургского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права. 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 w:rsidRPr="005B12E7">
        <w:rPr>
          <w:sz w:val="23"/>
          <w:szCs w:val="23"/>
        </w:rPr>
        <w:br/>
      </w:r>
      <w:proofErr w:type="gramStart"/>
      <w:r w:rsidRPr="005B12E7">
        <w:rPr>
          <w:rFonts w:eastAsia="Ubuntu"/>
          <w:color w:val="212529"/>
          <w:sz w:val="23"/>
          <w:szCs w:val="23"/>
        </w:rPr>
        <w:t>Далее перед Вашим взором предстанут величественные ансамбли площадей и проспектов Минска, монументальные здания эпохи конструктивизма, знаменитый ансамбль главной улицы Минска – памятника конструктивизма, современные общественные и спортивные сооружения – оригинальная Национальная библиотека и грандиозная Минск-арена… Трагедия жителей города в годы Великой Отечественной войны; современный, динамично развивающийся Минск рубежа ХХ—ХХI столетий — все это тоже найдет отражение в экскурсии.</w:t>
      </w:r>
      <w:proofErr w:type="gramEnd"/>
      <w:r w:rsidRPr="005B12E7">
        <w:rPr>
          <w:rFonts w:eastAsia="Ubuntu"/>
          <w:color w:val="212529"/>
          <w:sz w:val="23"/>
          <w:szCs w:val="23"/>
        </w:rPr>
        <w:br/>
      </w:r>
      <w:r w:rsidRPr="005B12E7">
        <w:rPr>
          <w:rFonts w:eastAsia="Ubuntu"/>
          <w:color w:val="212529"/>
          <w:sz w:val="23"/>
          <w:szCs w:val="23"/>
        </w:rPr>
        <w:br/>
        <w:t>История города, его великие люди чудесным образом оживут в рассказе экскурсовода и продолжат свое повествование во время пешеходной прогулки по живописному </w:t>
      </w:r>
      <w:r w:rsidRPr="005B12E7">
        <w:rPr>
          <w:rFonts w:eastAsia="Ubuntu"/>
          <w:b/>
          <w:color w:val="212529"/>
          <w:sz w:val="23"/>
          <w:szCs w:val="23"/>
        </w:rPr>
        <w:t>Троицкому предместью, </w:t>
      </w:r>
      <w:r w:rsidRPr="005B12E7">
        <w:rPr>
          <w:rFonts w:eastAsia="Ubuntu"/>
          <w:color w:val="212529"/>
          <w:sz w:val="23"/>
          <w:szCs w:val="23"/>
        </w:rPr>
        <w:t>где кипела жизнь города позапрошлого века и куда сегодня влекут гостей музеи, сувенирные лавки, уютные кафе, корчмы и многое другое. Эта прогулка и завершит путешествие по белорусской столице во времени и в пространстве. Обед.</w:t>
      </w:r>
      <w:r w:rsidRPr="005B12E7">
        <w:rPr>
          <w:rFonts w:eastAsia="Ubuntu"/>
          <w:color w:val="212529"/>
          <w:sz w:val="23"/>
          <w:szCs w:val="23"/>
        </w:rPr>
        <w:br/>
      </w:r>
      <w:r w:rsidRPr="005B12E7">
        <w:rPr>
          <w:rFonts w:eastAsia="Ubuntu"/>
          <w:color w:val="212529"/>
          <w:sz w:val="23"/>
          <w:szCs w:val="23"/>
        </w:rPr>
        <w:br/>
        <w:t>14.30 </w:t>
      </w:r>
      <w:r w:rsidRPr="005B12E7">
        <w:rPr>
          <w:rFonts w:eastAsia="Ubuntu"/>
          <w:b/>
          <w:color w:val="212529"/>
          <w:sz w:val="23"/>
          <w:szCs w:val="23"/>
        </w:rPr>
        <w:t>Экскурсия в мемориальный комплекс Хатынь </w:t>
      </w:r>
      <w:r w:rsidRPr="005B12E7">
        <w:rPr>
          <w:rFonts w:eastAsia="Ubuntu"/>
          <w:color w:val="212529"/>
          <w:sz w:val="23"/>
          <w:szCs w:val="23"/>
        </w:rPr>
        <w:t>(3,5 часа). Пример деревни Хатынь послужил поводом для создания мемориального комплекса, собравшего в себе всю человеческую скорбь целой страны, потерявшей в годы Великой Отечественной войны более четверти своих жителей. Мемориал производит невероятно сильное впечатление на каждого, ступившего на его посыпанную пеплом землю. Хатынь стала именем нарицательным – символом человеческой жестокости и безумия, которое более не должно повториться.</w:t>
      </w:r>
      <w:r w:rsidRPr="005B12E7">
        <w:rPr>
          <w:rFonts w:eastAsia="Ubuntu"/>
          <w:color w:val="212529"/>
          <w:sz w:val="23"/>
          <w:szCs w:val="23"/>
        </w:rPr>
        <w:br/>
        <w:t>В заключение экскурсии Вы посетите </w:t>
      </w:r>
      <w:r w:rsidRPr="005B12E7">
        <w:rPr>
          <w:rFonts w:eastAsia="Ubuntu"/>
          <w:b/>
          <w:color w:val="212529"/>
          <w:sz w:val="23"/>
          <w:szCs w:val="23"/>
        </w:rPr>
        <w:t>Курган Славы</w:t>
      </w:r>
      <w:r w:rsidRPr="005B12E7">
        <w:rPr>
          <w:rFonts w:eastAsia="Ubuntu"/>
          <w:color w:val="212529"/>
          <w:sz w:val="23"/>
          <w:szCs w:val="23"/>
        </w:rPr>
        <w:t xml:space="preserve"> – памятник освободителям Минска, сможете </w:t>
      </w:r>
      <w:r w:rsidRPr="005B12E7">
        <w:rPr>
          <w:rFonts w:eastAsia="Ubuntu"/>
          <w:color w:val="212529"/>
          <w:sz w:val="23"/>
          <w:szCs w:val="23"/>
        </w:rPr>
        <w:lastRenderedPageBreak/>
        <w:t>подняться на его вершину. </w:t>
      </w:r>
      <w:r w:rsidRPr="005B12E7">
        <w:rPr>
          <w:rFonts w:eastAsia="Ubuntu"/>
          <w:color w:val="212529"/>
          <w:sz w:val="23"/>
          <w:szCs w:val="23"/>
        </w:rPr>
        <w:br/>
      </w:r>
      <w:r w:rsidRPr="005B12E7">
        <w:rPr>
          <w:rFonts w:eastAsia="Ubuntu"/>
          <w:color w:val="212529"/>
          <w:sz w:val="23"/>
          <w:szCs w:val="23"/>
        </w:rPr>
        <w:br/>
        <w:t>Возвращение в Минск около 18.30. Свободное время, прогулки по городу – все рядом! </w:t>
      </w:r>
    </w:p>
    <w:p w:rsidR="00043218" w:rsidRPr="005B12E7" w:rsidRDefault="00043218">
      <w:pPr>
        <w:rPr>
          <w:b/>
          <w:bCs/>
          <w:sz w:val="23"/>
          <w:szCs w:val="23"/>
          <w:lang w:eastAsia="ru-RU"/>
        </w:rPr>
      </w:pP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 w:rsidRPr="005B12E7">
        <w:rPr>
          <w:b/>
          <w:bCs/>
          <w:sz w:val="23"/>
          <w:szCs w:val="23"/>
          <w:lang w:eastAsia="ru-RU"/>
        </w:rPr>
        <w:t xml:space="preserve">2 день: </w:t>
      </w:r>
      <w:r w:rsidRPr="005B12E7">
        <w:rPr>
          <w:rFonts w:eastAsia="Ubuntu"/>
          <w:color w:val="212529"/>
          <w:sz w:val="23"/>
          <w:szCs w:val="23"/>
        </w:rPr>
        <w:t>Завтрак шведский стол.</w:t>
      </w:r>
      <w:r w:rsidRPr="005B12E7">
        <w:rPr>
          <w:rFonts w:eastAsia="Ubuntu"/>
          <w:color w:val="212529"/>
          <w:sz w:val="23"/>
          <w:szCs w:val="23"/>
        </w:rPr>
        <w:br/>
        <w:t>08.00 Отправление из Минска в </w:t>
      </w:r>
      <w:r w:rsidRPr="005B12E7">
        <w:rPr>
          <w:rFonts w:eastAsia="Ubuntu"/>
          <w:b/>
          <w:color w:val="212529"/>
          <w:sz w:val="23"/>
          <w:szCs w:val="23"/>
        </w:rPr>
        <w:t>г</w:t>
      </w:r>
      <w:proofErr w:type="gramStart"/>
      <w:r w:rsidRPr="005B12E7">
        <w:rPr>
          <w:rFonts w:eastAsia="Ubuntu"/>
          <w:b/>
          <w:color w:val="212529"/>
          <w:sz w:val="23"/>
          <w:szCs w:val="23"/>
        </w:rPr>
        <w:t>.Б</w:t>
      </w:r>
      <w:proofErr w:type="gramEnd"/>
      <w:r w:rsidRPr="005B12E7">
        <w:rPr>
          <w:rFonts w:eastAsia="Ubuntu"/>
          <w:b/>
          <w:color w:val="212529"/>
          <w:sz w:val="23"/>
          <w:szCs w:val="23"/>
        </w:rPr>
        <w:t>рест</w:t>
      </w:r>
      <w:r w:rsidRPr="005B12E7">
        <w:rPr>
          <w:rFonts w:eastAsia="Ubuntu"/>
          <w:color w:val="212529"/>
          <w:sz w:val="23"/>
          <w:szCs w:val="23"/>
        </w:rPr>
        <w:t>. Живописные пейзажи и история многочисленных населенных пунктов, расположенных вблизи дороги в Брест, оставят у путешественника яркие воспоминания</w:t>
      </w:r>
      <w:r w:rsidRPr="005B12E7">
        <w:rPr>
          <w:rFonts w:eastAsia="Ubuntu"/>
          <w:i/>
          <w:color w:val="212529"/>
          <w:sz w:val="23"/>
          <w:szCs w:val="23"/>
        </w:rPr>
        <w:t>.</w:t>
      </w:r>
      <w:r w:rsidRPr="005B12E7">
        <w:rPr>
          <w:rFonts w:eastAsia="Ubuntu"/>
          <w:i/>
          <w:color w:val="212529"/>
          <w:sz w:val="23"/>
          <w:szCs w:val="23"/>
        </w:rPr>
        <w:br/>
      </w:r>
      <w:r w:rsidRPr="005B12E7">
        <w:rPr>
          <w:rFonts w:eastAsia="Ubuntu"/>
          <w:color w:val="212529"/>
          <w:sz w:val="23"/>
          <w:szCs w:val="23"/>
        </w:rPr>
        <w:t>Размещение в гостинице в г</w:t>
      </w:r>
      <w:proofErr w:type="gramStart"/>
      <w:r w:rsidRPr="005B12E7">
        <w:rPr>
          <w:rFonts w:eastAsia="Ubuntu"/>
          <w:color w:val="212529"/>
          <w:sz w:val="23"/>
          <w:szCs w:val="23"/>
        </w:rPr>
        <w:t>.Б</w:t>
      </w:r>
      <w:proofErr w:type="gramEnd"/>
      <w:r w:rsidRPr="005B12E7">
        <w:rPr>
          <w:rFonts w:eastAsia="Ubuntu"/>
          <w:color w:val="212529"/>
          <w:sz w:val="23"/>
          <w:szCs w:val="23"/>
        </w:rPr>
        <w:t>рест. Обед.</w:t>
      </w:r>
      <w:r w:rsidRPr="005B12E7">
        <w:rPr>
          <w:rFonts w:eastAsia="Ubuntu"/>
          <w:color w:val="212529"/>
          <w:sz w:val="23"/>
          <w:szCs w:val="23"/>
        </w:rPr>
        <w:br/>
        <w:t>Посещение </w:t>
      </w:r>
      <w:r w:rsidRPr="005B12E7">
        <w:rPr>
          <w:rFonts w:eastAsia="Ubuntu"/>
          <w:b/>
          <w:color w:val="212529"/>
          <w:sz w:val="23"/>
          <w:szCs w:val="23"/>
        </w:rPr>
        <w:t>Брестской крепости - </w:t>
      </w:r>
      <w:r w:rsidRPr="005B12E7">
        <w:rPr>
          <w:rFonts w:eastAsia="Ubuntu"/>
          <w:color w:val="212529"/>
          <w:sz w:val="23"/>
          <w:szCs w:val="23"/>
        </w:rPr>
        <w:t xml:space="preserve">символа не только города, но и всей Беларуси, который является ещё и символом великой победы. Брестская крепость дважды вошла в историю: здесь в Белом дворце в 1918 г. был заключен мир между Советской Россией и Германией; и здесь держал героическую оборону ее гарнизон </w:t>
      </w:r>
      <w:proofErr w:type="gramStart"/>
      <w:r w:rsidRPr="005B12E7">
        <w:rPr>
          <w:rFonts w:eastAsia="Ubuntu"/>
          <w:color w:val="212529"/>
          <w:sz w:val="23"/>
          <w:szCs w:val="23"/>
        </w:rPr>
        <w:t>в первые</w:t>
      </w:r>
      <w:proofErr w:type="gramEnd"/>
      <w:r w:rsidRPr="005B12E7">
        <w:rPr>
          <w:rFonts w:eastAsia="Ubuntu"/>
          <w:color w:val="212529"/>
          <w:sz w:val="23"/>
          <w:szCs w:val="23"/>
        </w:rPr>
        <w:t xml:space="preserve"> дни Великой Отечественной войны.</w:t>
      </w:r>
      <w:r w:rsidRPr="005B12E7">
        <w:rPr>
          <w:rFonts w:eastAsia="Ubuntu"/>
          <w:color w:val="212529"/>
          <w:sz w:val="23"/>
          <w:szCs w:val="23"/>
        </w:rPr>
        <w:br/>
        <w:t>В мае 1965 года Брестской крепости было присвоено звание «Крепость-герой». Вы узнаете об истории строительства Брестской крепости, о замысле инженеров, которому не суждено было реализоваться, о том, почему именно оборона Брестской крепости стала впоследствии символом мужества, отваги и воинской доблести.</w:t>
      </w:r>
      <w:r w:rsidRPr="005B12E7">
        <w:rPr>
          <w:rFonts w:eastAsia="Ubuntu"/>
          <w:color w:val="212529"/>
          <w:sz w:val="23"/>
          <w:szCs w:val="23"/>
        </w:rPr>
        <w:br/>
        <w:t>В едином архитектурно-художественном ансамбле мемориала представлены руины старой крепости, форты, бастионы, казармы, места боев, монументальные скульптурные композиции.</w:t>
      </w:r>
      <w:r w:rsidRPr="005B12E7">
        <w:rPr>
          <w:rFonts w:eastAsia="Ubuntu"/>
          <w:color w:val="212529"/>
          <w:sz w:val="23"/>
          <w:szCs w:val="23"/>
        </w:rPr>
        <w:br/>
        <w:t>В старинной казарме на центральном острове крепости — Цитадели — расположен </w:t>
      </w:r>
      <w:r w:rsidRPr="005B12E7">
        <w:rPr>
          <w:rFonts w:eastAsia="Ubuntu"/>
          <w:b/>
          <w:color w:val="212529"/>
          <w:sz w:val="23"/>
          <w:szCs w:val="23"/>
        </w:rPr>
        <w:t>Музей обороны Брестской крепости</w:t>
      </w:r>
      <w:r w:rsidRPr="005B12E7">
        <w:rPr>
          <w:rFonts w:eastAsia="Ubuntu"/>
          <w:color w:val="212529"/>
          <w:sz w:val="23"/>
          <w:szCs w:val="23"/>
        </w:rPr>
        <w:t> с богатой экспозицией.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 w:rsidRPr="005B12E7">
        <w:rPr>
          <w:rFonts w:eastAsia="Ubuntu"/>
          <w:b/>
          <w:color w:val="212529"/>
          <w:sz w:val="23"/>
          <w:szCs w:val="23"/>
        </w:rPr>
        <w:t>Экскурсия по Бресту</w:t>
      </w:r>
      <w:r w:rsidRPr="005B12E7">
        <w:rPr>
          <w:rFonts w:eastAsia="Ubuntu"/>
          <w:color w:val="212529"/>
          <w:sz w:val="23"/>
          <w:szCs w:val="23"/>
        </w:rPr>
        <w:t xml:space="preserve"> - старинному городу, который своих гостей очаровывает безмятежным спокойствием бульваров, живописными улочками, уютными двориками и удивительным духом, сочетающим мудрость и жизнелюбие, которые всегда помогали </w:t>
      </w:r>
      <w:proofErr w:type="spellStart"/>
      <w:r w:rsidRPr="005B12E7">
        <w:rPr>
          <w:rFonts w:eastAsia="Ubuntu"/>
          <w:color w:val="212529"/>
          <w:sz w:val="23"/>
          <w:szCs w:val="23"/>
        </w:rPr>
        <w:t>брестчанам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пережить все беды и возрождать свой город к жизни. В архитектуре Бреста переплелись стили разных эпох и государств, а история его улиц - это история брестских семей и родов. Город имеет древнюю и насыщенную историю: первым из белорусских городов он получил </w:t>
      </w:r>
      <w:proofErr w:type="spellStart"/>
      <w:r w:rsidRPr="005B12E7">
        <w:rPr>
          <w:rFonts w:eastAsia="Ubuntu"/>
          <w:color w:val="212529"/>
          <w:sz w:val="23"/>
          <w:szCs w:val="23"/>
        </w:rPr>
        <w:t>Магдебургское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право; здесь в 1596 году была заключена Брестская церковная уния, объединившая восточную и западную ветви христианства; тут жили многие выдающиеся люди. В 1921 году Брест вошел в состав Польши, а в сентябре 1939 года – в СССР. </w:t>
      </w:r>
      <w:r w:rsidRPr="005B12E7">
        <w:rPr>
          <w:rFonts w:eastAsia="Ubuntu"/>
          <w:color w:val="212529"/>
          <w:sz w:val="23"/>
          <w:szCs w:val="23"/>
        </w:rPr>
        <w:br/>
        <w:t>И не упустите возможность - на закате полюбоваться ежедневной церемонией зажжения ретро-фонарей фонарщиком в форме петровских времен. Сфотографироваться с ним - на счастье! </w:t>
      </w:r>
      <w:r w:rsidRPr="005B12E7">
        <w:rPr>
          <w:rFonts w:eastAsia="Ubuntu"/>
          <w:color w:val="212529"/>
          <w:sz w:val="23"/>
          <w:szCs w:val="23"/>
        </w:rPr>
        <w:br/>
        <w:t>Свободное время, прогулки по городу, посещение магазинов… </w:t>
      </w:r>
    </w:p>
    <w:p w:rsidR="00043218" w:rsidRPr="005B12E7" w:rsidRDefault="000432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 w:rsidRPr="005B12E7">
        <w:rPr>
          <w:b/>
          <w:bCs/>
          <w:sz w:val="23"/>
          <w:szCs w:val="23"/>
          <w:lang w:eastAsia="ru-RU"/>
        </w:rPr>
        <w:t xml:space="preserve">3 день: </w:t>
      </w:r>
      <w:r w:rsidRPr="005B12E7">
        <w:rPr>
          <w:rFonts w:eastAsia="Ubuntu"/>
          <w:color w:val="212529"/>
          <w:sz w:val="23"/>
          <w:szCs w:val="23"/>
          <w:highlight w:val="white"/>
        </w:rPr>
        <w:t>Завтрак шведский стол. Освобождение номеров.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Экскурсия в </w:t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Беловежскую пущу - </w:t>
      </w:r>
      <w:r w:rsidRPr="005B12E7">
        <w:rPr>
          <w:rFonts w:eastAsia="Ubuntu"/>
          <w:color w:val="212529"/>
          <w:sz w:val="23"/>
          <w:szCs w:val="23"/>
          <w:highlight w:val="white"/>
        </w:rPr>
        <w:t xml:space="preserve">старейший заповедник в Европе, включенный в список ЮНЕСКО. Беловежская пуща испокон веков славилась разнообразием и обилием дичи. Поучаствовать в охотах на угодьях пущи считалось привилегией королей, царей и богатых вельмож. Это позволило сохранить не только природный мир этого истинно великого леса, но и многие памятники, свидетельствующие о богатом историческом прошлом Беловежской пущи. Здесь растет самая высокая ель Европы, здесь обитают мощные зубры - визитная карточка заповедника, здесь удивительное разнообразие мира животных. Множество великих имен связано с этими краями - от братьев </w:t>
      </w:r>
      <w:proofErr w:type="spellStart"/>
      <w:r w:rsidRPr="005B12E7">
        <w:rPr>
          <w:rFonts w:eastAsia="Ubuntu"/>
          <w:color w:val="212529"/>
          <w:sz w:val="23"/>
          <w:szCs w:val="23"/>
          <w:highlight w:val="white"/>
        </w:rPr>
        <w:t>Тышкевичей</w:t>
      </w:r>
      <w:proofErr w:type="spellEnd"/>
      <w:r w:rsidRPr="005B12E7">
        <w:rPr>
          <w:rFonts w:eastAsia="Ubuntu"/>
          <w:color w:val="212529"/>
          <w:sz w:val="23"/>
          <w:szCs w:val="23"/>
          <w:highlight w:val="white"/>
        </w:rPr>
        <w:t xml:space="preserve"> и </w:t>
      </w:r>
      <w:proofErr w:type="spellStart"/>
      <w:r w:rsidRPr="005B12E7">
        <w:rPr>
          <w:rFonts w:eastAsia="Ubuntu"/>
          <w:color w:val="212529"/>
          <w:sz w:val="23"/>
          <w:szCs w:val="23"/>
          <w:highlight w:val="white"/>
        </w:rPr>
        <w:t>Тызенгаузов</w:t>
      </w:r>
      <w:proofErr w:type="spellEnd"/>
      <w:r w:rsidRPr="005B12E7">
        <w:rPr>
          <w:rFonts w:eastAsia="Ubuntu"/>
          <w:color w:val="212529"/>
          <w:sz w:val="23"/>
          <w:szCs w:val="23"/>
          <w:highlight w:val="white"/>
        </w:rPr>
        <w:t xml:space="preserve"> до Наполеона и Николая II…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Посещение музея природы, </w:t>
      </w:r>
      <w:r w:rsidRPr="005B12E7">
        <w:rPr>
          <w:rFonts w:eastAsia="Ubuntu"/>
          <w:color w:val="212529"/>
          <w:sz w:val="23"/>
          <w:szCs w:val="23"/>
          <w:highlight w:val="white"/>
        </w:rPr>
        <w:t>богатая коллекция экспонатов которого представляет полную палитру флоры и фауны Беларуси.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Посещение </w:t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поместья Деда Мороза </w:t>
      </w:r>
      <w:r w:rsidRPr="005B12E7">
        <w:rPr>
          <w:rFonts w:eastAsia="Ubuntu"/>
          <w:color w:val="212529"/>
          <w:sz w:val="23"/>
          <w:szCs w:val="23"/>
          <w:highlight w:val="white"/>
        </w:rPr>
        <w:t>– сказочной усадьбы с многочисленными постройками и сюрпризами… Поместье расположено в глубине Беловежской пущи, где обустроены кормушки для зубров.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* Туры с БРЕСТОМ и Поместьем Деда Мороза проводятся в январе-апреле и октябре-декабре 2024 г.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Посещение </w:t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«МУЗЕЯ НАРОДНОГО БЫТА И СТАРИННЫХ ТЕХНОЛОГИЙ»</w:t>
      </w:r>
      <w:r w:rsidRPr="005B12E7">
        <w:rPr>
          <w:rFonts w:eastAsia="Ubuntu"/>
          <w:color w:val="212529"/>
          <w:sz w:val="23"/>
          <w:szCs w:val="23"/>
          <w:highlight w:val="white"/>
        </w:rPr>
        <w:t>. В нем представлены предметы домашнего обихода и утварь, без которых еще не так давно было немыслимым существование сельского населения. В музее можно познакомиться с культурой, традициями и повседневным бытом жителей Беловежской пущи XIX века. Вас ожидает </w:t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ДЕГУСТАЦИЯ</w:t>
      </w:r>
      <w:r w:rsidRPr="005B12E7">
        <w:rPr>
          <w:rFonts w:eastAsia="Ubuntu"/>
          <w:color w:val="212529"/>
          <w:sz w:val="23"/>
          <w:szCs w:val="23"/>
          <w:highlight w:val="white"/>
        </w:rPr>
        <w:t> «</w:t>
      </w:r>
      <w:proofErr w:type="spellStart"/>
      <w:r w:rsidRPr="005B12E7">
        <w:rPr>
          <w:rFonts w:eastAsia="Ubuntu"/>
          <w:color w:val="212529"/>
          <w:sz w:val="23"/>
          <w:szCs w:val="23"/>
          <w:highlight w:val="white"/>
        </w:rPr>
        <w:t>пущанских</w:t>
      </w:r>
      <w:proofErr w:type="spellEnd"/>
      <w:r w:rsidRPr="005B12E7">
        <w:rPr>
          <w:rFonts w:eastAsia="Ubuntu"/>
          <w:color w:val="212529"/>
          <w:sz w:val="23"/>
          <w:szCs w:val="23"/>
          <w:highlight w:val="white"/>
        </w:rPr>
        <w:t>» угощений; Вы сможете ознакомиться с процессом самогоноварения, которым ранее славилась Беловежская пуща. И, конечно, дорогим гостям обязательно поднесут рюмочку прославленного беловежского самогона (для взрослых) с хлебом и салом.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* Туры с БРЕСТОМ и Музеем народного быта проводятся в мае-сентябре 2024 г.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Посещение </w:t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вольеров с животными</w:t>
      </w:r>
      <w:r w:rsidRPr="005B12E7">
        <w:rPr>
          <w:rFonts w:eastAsia="Ubuntu"/>
          <w:color w:val="212529"/>
          <w:sz w:val="23"/>
          <w:szCs w:val="23"/>
          <w:highlight w:val="white"/>
        </w:rPr>
        <w:t>. Свободное время для фотографирования и покупки сувениров из дерева, глины, соломки. Обед.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Возвращение в Брест под песню "Беловежская пуща" с остановкой в городке </w:t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Каменец. </w:t>
      </w:r>
      <w:r w:rsidRPr="005B12E7">
        <w:rPr>
          <w:rFonts w:eastAsia="Ubuntu"/>
          <w:color w:val="212529"/>
          <w:sz w:val="23"/>
          <w:szCs w:val="23"/>
          <w:highlight w:val="white"/>
        </w:rPr>
        <w:t xml:space="preserve">Осмотр </w:t>
      </w:r>
      <w:proofErr w:type="gramStart"/>
      <w:r w:rsidRPr="005B12E7">
        <w:rPr>
          <w:rFonts w:eastAsia="Ubuntu"/>
          <w:color w:val="212529"/>
          <w:sz w:val="23"/>
          <w:szCs w:val="23"/>
          <w:highlight w:val="white"/>
        </w:rPr>
        <w:lastRenderedPageBreak/>
        <w:t>величественной</w:t>
      </w:r>
      <w:proofErr w:type="gramEnd"/>
      <w:r w:rsidRPr="005B12E7">
        <w:rPr>
          <w:rFonts w:eastAsia="Ubuntu"/>
          <w:color w:val="212529"/>
          <w:sz w:val="23"/>
          <w:szCs w:val="23"/>
          <w:highlight w:val="white"/>
        </w:rPr>
        <w:t> </w:t>
      </w:r>
      <w:proofErr w:type="spellStart"/>
      <w:r w:rsidRPr="005B12E7">
        <w:rPr>
          <w:rFonts w:eastAsia="Ubuntu"/>
          <w:b/>
          <w:color w:val="212529"/>
          <w:sz w:val="23"/>
          <w:szCs w:val="23"/>
          <w:highlight w:val="white"/>
        </w:rPr>
        <w:t>башни-донжон</w:t>
      </w:r>
      <w:proofErr w:type="spellEnd"/>
      <w:r w:rsidRPr="005B12E7">
        <w:rPr>
          <w:rFonts w:eastAsia="Ubuntu"/>
          <w:color w:val="212529"/>
          <w:sz w:val="23"/>
          <w:szCs w:val="23"/>
          <w:highlight w:val="white"/>
        </w:rPr>
        <w:t>, построенной в конце ХІІІ века. Высотой 30 метров, башня представляет собой яркий образец древнего оборонного зодчества: толщина ее стен 2,5 м!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  <w:t>Свободное время в Бресте. Переезд в </w:t>
      </w:r>
      <w:r w:rsidRPr="005B12E7">
        <w:rPr>
          <w:rFonts w:eastAsia="Ubuntu"/>
          <w:b/>
          <w:color w:val="212529"/>
          <w:sz w:val="23"/>
          <w:szCs w:val="23"/>
          <w:highlight w:val="white"/>
        </w:rPr>
        <w:t>г</w:t>
      </w:r>
      <w:proofErr w:type="gramStart"/>
      <w:r w:rsidRPr="005B12E7">
        <w:rPr>
          <w:rFonts w:eastAsia="Ubuntu"/>
          <w:b/>
          <w:color w:val="212529"/>
          <w:sz w:val="23"/>
          <w:szCs w:val="23"/>
          <w:highlight w:val="white"/>
        </w:rPr>
        <w:t>.М</w:t>
      </w:r>
      <w:proofErr w:type="gramEnd"/>
      <w:r w:rsidRPr="005B12E7">
        <w:rPr>
          <w:rFonts w:eastAsia="Ubuntu"/>
          <w:b/>
          <w:color w:val="212529"/>
          <w:sz w:val="23"/>
          <w:szCs w:val="23"/>
          <w:highlight w:val="white"/>
        </w:rPr>
        <w:t>инск</w:t>
      </w:r>
      <w:r w:rsidRPr="005B12E7">
        <w:rPr>
          <w:rFonts w:eastAsia="Ubuntu"/>
          <w:color w:val="212529"/>
          <w:sz w:val="23"/>
          <w:szCs w:val="23"/>
          <w:highlight w:val="white"/>
        </w:rPr>
        <w:t>. Отправление в Санкт-Петербург после 22.00</w:t>
      </w:r>
      <w:r w:rsidRPr="005B12E7">
        <w:rPr>
          <w:rFonts w:eastAsia="Ubuntu"/>
          <w:color w:val="212529"/>
          <w:sz w:val="23"/>
          <w:szCs w:val="23"/>
          <w:highlight w:val="white"/>
        </w:rPr>
        <w:br/>
      </w:r>
      <w:r w:rsidRPr="005B12E7">
        <w:rPr>
          <w:rFonts w:eastAsia="Ubuntu"/>
          <w:b/>
          <w:i/>
          <w:color w:val="212529"/>
          <w:sz w:val="23"/>
          <w:szCs w:val="23"/>
          <w:highlight w:val="white"/>
        </w:rPr>
        <w:t xml:space="preserve">Внимание: возможен </w:t>
      </w:r>
      <w:proofErr w:type="spellStart"/>
      <w:r w:rsidRPr="005B12E7">
        <w:rPr>
          <w:rFonts w:eastAsia="Ubuntu"/>
          <w:b/>
          <w:i/>
          <w:color w:val="212529"/>
          <w:sz w:val="23"/>
          <w:szCs w:val="23"/>
          <w:highlight w:val="white"/>
        </w:rPr>
        <w:t>трансфер</w:t>
      </w:r>
      <w:proofErr w:type="spellEnd"/>
      <w:r w:rsidRPr="005B12E7">
        <w:rPr>
          <w:rFonts w:eastAsia="Ubuntu"/>
          <w:b/>
          <w:i/>
          <w:color w:val="212529"/>
          <w:sz w:val="23"/>
          <w:szCs w:val="23"/>
          <w:highlight w:val="white"/>
        </w:rPr>
        <w:t xml:space="preserve"> из Беловежской пущи </w:t>
      </w:r>
      <w:proofErr w:type="gramStart"/>
      <w:r w:rsidRPr="005B12E7">
        <w:rPr>
          <w:rFonts w:eastAsia="Ubuntu"/>
          <w:b/>
          <w:i/>
          <w:color w:val="212529"/>
          <w:sz w:val="23"/>
          <w:szCs w:val="23"/>
          <w:highlight w:val="white"/>
        </w:rPr>
        <w:t>на ж</w:t>
      </w:r>
      <w:proofErr w:type="gramEnd"/>
      <w:r w:rsidRPr="005B12E7">
        <w:rPr>
          <w:rFonts w:eastAsia="Ubuntu"/>
          <w:b/>
          <w:i/>
          <w:color w:val="212529"/>
          <w:sz w:val="23"/>
          <w:szCs w:val="23"/>
          <w:highlight w:val="white"/>
        </w:rPr>
        <w:t>/</w:t>
      </w:r>
      <w:proofErr w:type="spellStart"/>
      <w:r w:rsidRPr="005B12E7">
        <w:rPr>
          <w:rFonts w:eastAsia="Ubuntu"/>
          <w:b/>
          <w:i/>
          <w:color w:val="212529"/>
          <w:sz w:val="23"/>
          <w:szCs w:val="23"/>
          <w:highlight w:val="white"/>
        </w:rPr>
        <w:t>д</w:t>
      </w:r>
      <w:proofErr w:type="spellEnd"/>
      <w:r w:rsidRPr="005B12E7">
        <w:rPr>
          <w:rFonts w:eastAsia="Ubuntu"/>
          <w:b/>
          <w:i/>
          <w:color w:val="212529"/>
          <w:sz w:val="23"/>
          <w:szCs w:val="23"/>
          <w:highlight w:val="white"/>
        </w:rPr>
        <w:t xml:space="preserve"> вокзал к поезду Брест - Санкт-Петербург отправлением в 14.05. </w:t>
      </w:r>
    </w:p>
    <w:p w:rsidR="00043218" w:rsidRDefault="000432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Ubuntu" w:eastAsia="Ubuntu" w:hAnsi="Ubuntu" w:cs="Ubuntu"/>
        </w:rPr>
      </w:pPr>
    </w:p>
    <w:p w:rsidR="00043218" w:rsidRDefault="008B0930">
      <w:pPr>
        <w:pStyle w:val="afe"/>
        <w:spacing w:before="0" w:after="0"/>
        <w:jc w:val="both"/>
      </w:pPr>
      <w:r>
        <w:t>Стоимость тура на 1 человека в рублях:</w:t>
      </w:r>
    </w:p>
    <w:tbl>
      <w:tblPr>
        <w:tblW w:w="5000" w:type="pct"/>
        <w:tblLayout w:type="fixed"/>
        <w:tblLook w:val="04A0"/>
      </w:tblPr>
      <w:tblGrid>
        <w:gridCol w:w="2804"/>
        <w:gridCol w:w="1516"/>
        <w:gridCol w:w="1515"/>
        <w:gridCol w:w="1515"/>
        <w:gridCol w:w="1515"/>
        <w:gridCol w:w="1515"/>
      </w:tblGrid>
      <w:tr w:rsidR="00F02B41" w:rsidTr="00F02B41">
        <w:trPr>
          <w:trHeight w:val="26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Гостиница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2-местный (взрослый)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1" w:rsidRDefault="00F02B41" w:rsidP="00F02B4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2-местный (</w:t>
            </w:r>
            <w:r>
              <w:rPr>
                <w:b/>
                <w:sz w:val="22"/>
                <w:szCs w:val="22"/>
                <w:lang w:val="ru-RU"/>
              </w:rPr>
              <w:t>ребенок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1-местный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доп. место (взрослый)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1" w:rsidRDefault="00F02B41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доп. место (ребенок)</w:t>
            </w:r>
          </w:p>
        </w:tc>
      </w:tr>
      <w:tr w:rsidR="00F02B41" w:rsidTr="00F02B41">
        <w:trPr>
          <w:trHeight w:val="156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 w:rsidP="00F02B41">
            <w:r>
              <w:t xml:space="preserve">Минск, </w:t>
            </w:r>
            <w:proofErr w:type="spellStart"/>
            <w:r w:rsidRPr="00974876">
              <w:t>Виктория&amp;СПА</w:t>
            </w:r>
            <w:proofErr w:type="spellEnd"/>
            <w:r w:rsidRPr="00974876">
              <w:t xml:space="preserve"> 4* </w:t>
            </w:r>
            <w:r>
              <w:t>– номера</w:t>
            </w:r>
            <w:r w:rsidRPr="00974876">
              <w:t xml:space="preserve"> </w:t>
            </w:r>
            <w:r>
              <w:t>с</w:t>
            </w:r>
            <w:r w:rsidRPr="00974876">
              <w:t>тандарт</w:t>
            </w:r>
          </w:p>
          <w:p w:rsidR="00F02B41" w:rsidRPr="00974876" w:rsidRDefault="00F02B41" w:rsidP="00F02B41">
            <w:r>
              <w:t xml:space="preserve">Брест, Веста </w:t>
            </w:r>
            <w:r w:rsidRPr="00974876">
              <w:t>3*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23600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1" w:rsidRP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22100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26500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23600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18900</w:t>
            </w:r>
          </w:p>
        </w:tc>
      </w:tr>
      <w:tr w:rsidR="00F02B41" w:rsidTr="00F02B41">
        <w:trPr>
          <w:trHeight w:val="156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 w:rsidP="00057A68">
            <w:r>
              <w:t xml:space="preserve">Минск, </w:t>
            </w:r>
            <w:r w:rsidRPr="00974876">
              <w:t xml:space="preserve">Беларусь 3* </w:t>
            </w:r>
            <w:r>
              <w:t>– номера</w:t>
            </w:r>
            <w:r w:rsidRPr="00974876">
              <w:t xml:space="preserve"> </w:t>
            </w:r>
            <w:r>
              <w:t>с</w:t>
            </w:r>
            <w:r w:rsidRPr="00974876">
              <w:t>тандарт</w:t>
            </w:r>
          </w:p>
          <w:p w:rsidR="00F02B41" w:rsidRDefault="00F02B41" w:rsidP="00057A68">
            <w:r>
              <w:t xml:space="preserve">Брест, Веста </w:t>
            </w:r>
            <w:r w:rsidRPr="00974876">
              <w:t>3*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22000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20500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24500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22000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1" w:rsidRDefault="00F02B41">
            <w:pPr>
              <w:pStyle w:val="Standard"/>
              <w:jc w:val="center"/>
              <w:rPr>
                <w:lang w:val="ru-RU"/>
              </w:rPr>
            </w:pPr>
            <w:r w:rsidRPr="00F02B41">
              <w:rPr>
                <w:lang w:val="ru-RU"/>
              </w:rPr>
              <w:t>17600</w:t>
            </w:r>
          </w:p>
        </w:tc>
      </w:tr>
    </w:tbl>
    <w:p w:rsidR="00043218" w:rsidRDefault="00043218">
      <w:pPr>
        <w:pStyle w:val="afe"/>
        <w:spacing w:before="0" w:after="0"/>
        <w:jc w:val="both"/>
      </w:pPr>
    </w:p>
    <w:p w:rsidR="00043218" w:rsidRPr="005B12E7" w:rsidRDefault="008B0930">
      <w:pPr>
        <w:jc w:val="both"/>
        <w:rPr>
          <w:sz w:val="23"/>
          <w:szCs w:val="23"/>
        </w:rPr>
      </w:pPr>
      <w:r w:rsidRPr="005B12E7">
        <w:rPr>
          <w:b/>
          <w:sz w:val="23"/>
          <w:szCs w:val="23"/>
        </w:rPr>
        <w:t>В стоимость входит:</w:t>
      </w:r>
    </w:p>
    <w:p w:rsidR="00043218" w:rsidRPr="005B12E7" w:rsidRDefault="005B12E7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встреча на вокзале у вагона № 5 Вашего поезда с желтой таблич</w:t>
      </w:r>
      <w:r w:rsidR="008B0930" w:rsidRPr="005B12E7">
        <w:rPr>
          <w:rFonts w:eastAsia="Ubuntu"/>
          <w:color w:val="212529"/>
          <w:sz w:val="23"/>
          <w:szCs w:val="23"/>
        </w:rPr>
        <w:t>кой " </w:t>
      </w:r>
      <w:r w:rsidR="008B0930" w:rsidRPr="005B12E7">
        <w:rPr>
          <w:rFonts w:eastAsia="Ubuntu"/>
          <w:b/>
          <w:color w:val="212529"/>
          <w:sz w:val="23"/>
          <w:szCs w:val="23"/>
        </w:rPr>
        <w:t>"БЕЛОРУССКИЙ ТУР" </w:t>
      </w:r>
      <w:r w:rsidR="008B0930" w:rsidRPr="005B12E7">
        <w:rPr>
          <w:rFonts w:eastAsia="Ubuntu"/>
          <w:color w:val="212529"/>
          <w:sz w:val="23"/>
          <w:szCs w:val="23"/>
        </w:rPr>
        <w:t>"</w:t>
      </w:r>
    </w:p>
    <w:p w:rsidR="00043218" w:rsidRPr="005B12E7" w:rsidRDefault="008B0930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proofErr w:type="spellStart"/>
      <w:r w:rsidRPr="005B12E7">
        <w:rPr>
          <w:rFonts w:eastAsia="Ubuntu"/>
          <w:color w:val="212529"/>
          <w:sz w:val="23"/>
          <w:szCs w:val="23"/>
        </w:rPr>
        <w:t>трансфер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в гостиницу, раннее заселение (с 08.00)</w:t>
      </w:r>
    </w:p>
    <w:p w:rsidR="00043218" w:rsidRPr="005B12E7" w:rsidRDefault="008B0930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 xml:space="preserve">проживание в </w:t>
      </w:r>
      <w:proofErr w:type="gramStart"/>
      <w:r w:rsidRPr="005B12E7">
        <w:rPr>
          <w:rFonts w:eastAsia="Ubuntu"/>
          <w:color w:val="212529"/>
          <w:sz w:val="23"/>
          <w:szCs w:val="23"/>
        </w:rPr>
        <w:t>г</w:t>
      </w:r>
      <w:proofErr w:type="gramEnd"/>
      <w:r w:rsidRPr="005B12E7">
        <w:rPr>
          <w:rFonts w:eastAsia="Ubuntu"/>
          <w:color w:val="212529"/>
          <w:sz w:val="23"/>
          <w:szCs w:val="23"/>
        </w:rPr>
        <w:t>. Минск (1 ночь): гостиница Беларусь*** с аквапарком/ Виктория СПА **** с бассейном</w:t>
      </w:r>
    </w:p>
    <w:p w:rsidR="00043218" w:rsidRPr="005B12E7" w:rsidRDefault="008B0930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 xml:space="preserve">проживание в </w:t>
      </w:r>
      <w:proofErr w:type="gramStart"/>
      <w:r w:rsidRPr="005B12E7">
        <w:rPr>
          <w:rFonts w:eastAsia="Ubuntu"/>
          <w:color w:val="212529"/>
          <w:sz w:val="23"/>
          <w:szCs w:val="23"/>
        </w:rPr>
        <w:t>г</w:t>
      </w:r>
      <w:proofErr w:type="gramEnd"/>
      <w:r w:rsidRPr="005B12E7">
        <w:rPr>
          <w:rFonts w:eastAsia="Ubuntu"/>
          <w:color w:val="212529"/>
          <w:sz w:val="23"/>
          <w:szCs w:val="23"/>
        </w:rPr>
        <w:t>. Брест (1 ночь): гостиница "Веста" *** /аналог</w:t>
      </w:r>
    </w:p>
    <w:p w:rsidR="00043218" w:rsidRPr="005B12E7" w:rsidRDefault="008B0930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питание: 3 завтрака шведский стол + 3 обеда </w:t>
      </w:r>
    </w:p>
    <w:p w:rsidR="00043218" w:rsidRPr="005B12E7" w:rsidRDefault="008B0930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автотранспортное обслуживание по маршруту </w:t>
      </w:r>
    </w:p>
    <w:p w:rsidR="00043218" w:rsidRPr="005B12E7" w:rsidRDefault="008B0930">
      <w:pPr>
        <w:pStyle w:val="afd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экскурсии с входными билетами в музеи: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-Обзорная экскурсия по Минску, Троицкое предместье 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-Экскурсия в мемориальный комплекс Хатынь и на Курган Славы</w:t>
      </w:r>
      <w:r w:rsidRPr="005B12E7">
        <w:rPr>
          <w:rFonts w:eastAsia="Ubuntu"/>
          <w:color w:val="212529"/>
          <w:sz w:val="23"/>
          <w:szCs w:val="23"/>
        </w:rPr>
        <w:br/>
        <w:t>-Экскурсия по Бресту</w:t>
      </w:r>
      <w:r w:rsidRPr="005B12E7">
        <w:rPr>
          <w:rFonts w:eastAsia="Ubuntu"/>
          <w:color w:val="212529"/>
          <w:sz w:val="23"/>
          <w:szCs w:val="23"/>
        </w:rPr>
        <w:br/>
        <w:t>-Экскурсия в Брестскую крепость и музей</w:t>
      </w:r>
      <w:r w:rsidRPr="005B12E7">
        <w:rPr>
          <w:rFonts w:eastAsia="Ubuntu"/>
          <w:color w:val="212529"/>
          <w:sz w:val="23"/>
          <w:szCs w:val="23"/>
        </w:rPr>
        <w:br/>
        <w:t>-Экскурсия в Беловежскую пущу с посещением музея природы и вольеров</w:t>
      </w:r>
      <w:r w:rsidRPr="005B12E7">
        <w:rPr>
          <w:rFonts w:eastAsia="Ubuntu"/>
          <w:color w:val="212529"/>
          <w:sz w:val="23"/>
          <w:szCs w:val="23"/>
        </w:rPr>
        <w:br/>
        <w:t>-Посещение Поместья главного Деда Мороза</w:t>
      </w:r>
      <w:r w:rsidRPr="005B12E7">
        <w:rPr>
          <w:rFonts w:eastAsia="Ubuntu"/>
          <w:color w:val="212529"/>
          <w:sz w:val="23"/>
          <w:szCs w:val="23"/>
        </w:rPr>
        <w:br/>
        <w:t>-Осмотр башни донжон XIII века в г</w:t>
      </w:r>
      <w:proofErr w:type="gramStart"/>
      <w:r w:rsidRPr="005B12E7">
        <w:rPr>
          <w:rFonts w:eastAsia="Ubuntu"/>
          <w:color w:val="212529"/>
          <w:sz w:val="23"/>
          <w:szCs w:val="23"/>
        </w:rPr>
        <w:t>.К</w:t>
      </w:r>
      <w:proofErr w:type="gramEnd"/>
      <w:r w:rsidRPr="005B12E7">
        <w:rPr>
          <w:rFonts w:eastAsia="Ubuntu"/>
          <w:color w:val="212529"/>
          <w:sz w:val="23"/>
          <w:szCs w:val="23"/>
        </w:rPr>
        <w:t>аменец</w:t>
      </w:r>
    </w:p>
    <w:p w:rsidR="00043218" w:rsidRPr="005B12E7" w:rsidRDefault="008B0930">
      <w:pPr>
        <w:pStyle w:val="afd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Посещение аквапарка в гостинице Беларусь*** 2 часа/ в гостинице Виктория СПА - неограниченно</w:t>
      </w:r>
    </w:p>
    <w:p w:rsidR="00043218" w:rsidRPr="005B12E7" w:rsidRDefault="008B0930">
      <w:pPr>
        <w:pStyle w:val="afd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proofErr w:type="spellStart"/>
      <w:r w:rsidRPr="005B12E7">
        <w:rPr>
          <w:rFonts w:eastAsia="Ubuntu"/>
          <w:color w:val="212529"/>
          <w:sz w:val="23"/>
          <w:szCs w:val="23"/>
        </w:rPr>
        <w:t>Информпакет</w:t>
      </w:r>
      <w:proofErr w:type="spellEnd"/>
      <w:r w:rsidRPr="005B12E7">
        <w:rPr>
          <w:rFonts w:eastAsia="Ubuntu"/>
          <w:color w:val="212529"/>
          <w:sz w:val="23"/>
          <w:szCs w:val="23"/>
        </w:rPr>
        <w:t>: памятка, карта Минска с указанием отеля, музеев, магазинов</w:t>
      </w:r>
    </w:p>
    <w:p w:rsidR="00043218" w:rsidRPr="005B12E7" w:rsidRDefault="008B0930">
      <w:pPr>
        <w:pStyle w:val="afd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Фирменные сувениры от нашего партнера</w:t>
      </w:r>
    </w:p>
    <w:p w:rsidR="00043218" w:rsidRPr="005B12E7" w:rsidRDefault="00043218">
      <w:pPr>
        <w:jc w:val="both"/>
        <w:rPr>
          <w:b/>
          <w:sz w:val="23"/>
          <w:szCs w:val="23"/>
          <w:lang w:eastAsia="ru-RU"/>
        </w:rPr>
      </w:pPr>
    </w:p>
    <w:p w:rsidR="00043218" w:rsidRPr="005B12E7" w:rsidRDefault="008B0930">
      <w:pPr>
        <w:jc w:val="both"/>
        <w:rPr>
          <w:sz w:val="23"/>
          <w:szCs w:val="23"/>
        </w:rPr>
      </w:pPr>
      <w:r w:rsidRPr="005B12E7">
        <w:rPr>
          <w:b/>
          <w:sz w:val="23"/>
          <w:szCs w:val="23"/>
        </w:rPr>
        <w:t xml:space="preserve">За дополнительную плату (по желанию): </w:t>
      </w:r>
      <w:r w:rsidRPr="005B12E7">
        <w:rPr>
          <w:b/>
          <w:color w:val="C9211E"/>
          <w:sz w:val="23"/>
          <w:szCs w:val="23"/>
        </w:rPr>
        <w:t>Заказ и оплата при бронировании!</w:t>
      </w:r>
    </w:p>
    <w:p w:rsidR="00043218" w:rsidRPr="005B12E7" w:rsidRDefault="008B0930">
      <w:pPr>
        <w:pStyle w:val="afd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r w:rsidRPr="005B12E7">
        <w:rPr>
          <w:sz w:val="23"/>
          <w:szCs w:val="23"/>
        </w:rPr>
        <w:t>-</w:t>
      </w:r>
      <w:r w:rsidRPr="005B12E7">
        <w:rPr>
          <w:rFonts w:eastAsia="Ubuntu"/>
          <w:color w:val="212529"/>
          <w:sz w:val="23"/>
          <w:szCs w:val="23"/>
        </w:rPr>
        <w:t>Авиа или ж/</w:t>
      </w:r>
      <w:proofErr w:type="spellStart"/>
      <w:r w:rsidRPr="005B12E7">
        <w:rPr>
          <w:rFonts w:eastAsia="Ubuntu"/>
          <w:color w:val="212529"/>
          <w:sz w:val="23"/>
          <w:szCs w:val="23"/>
        </w:rPr>
        <w:t>д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билеты СПБ-Минск-СПб </w:t>
      </w:r>
    </w:p>
    <w:p w:rsidR="00043218" w:rsidRPr="005B12E7" w:rsidRDefault="008B0930">
      <w:pPr>
        <w:pStyle w:val="afd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23"/>
          <w:szCs w:val="23"/>
        </w:rPr>
      </w:pPr>
      <w:proofErr w:type="spellStart"/>
      <w:r w:rsidRPr="005B12E7">
        <w:rPr>
          <w:rFonts w:eastAsia="Ubuntu"/>
          <w:color w:val="212529"/>
          <w:sz w:val="23"/>
          <w:szCs w:val="23"/>
        </w:rPr>
        <w:t>трансфер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Беловежская </w:t>
      </w:r>
      <w:proofErr w:type="spellStart"/>
      <w:proofErr w:type="gramStart"/>
      <w:r w:rsidRPr="005B12E7">
        <w:rPr>
          <w:rFonts w:eastAsia="Ubuntu"/>
          <w:color w:val="212529"/>
          <w:sz w:val="23"/>
          <w:szCs w:val="23"/>
        </w:rPr>
        <w:t>пуща-ж</w:t>
      </w:r>
      <w:proofErr w:type="spellEnd"/>
      <w:proofErr w:type="gramEnd"/>
      <w:r w:rsidRPr="005B12E7">
        <w:rPr>
          <w:rFonts w:eastAsia="Ubuntu"/>
          <w:color w:val="212529"/>
          <w:sz w:val="23"/>
          <w:szCs w:val="23"/>
        </w:rPr>
        <w:t>/</w:t>
      </w:r>
      <w:proofErr w:type="spellStart"/>
      <w:r w:rsidRPr="005B12E7">
        <w:rPr>
          <w:rFonts w:eastAsia="Ubuntu"/>
          <w:color w:val="212529"/>
          <w:sz w:val="23"/>
          <w:szCs w:val="23"/>
        </w:rPr>
        <w:t>д</w:t>
      </w:r>
      <w:proofErr w:type="spellEnd"/>
      <w:r w:rsidRPr="005B12E7">
        <w:rPr>
          <w:rFonts w:eastAsia="Ubuntu"/>
          <w:color w:val="212529"/>
          <w:sz w:val="23"/>
          <w:szCs w:val="23"/>
        </w:rPr>
        <w:t xml:space="preserve"> вокзал Бреста (машина) - 700 руб./чел. 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23"/>
          <w:szCs w:val="23"/>
        </w:rPr>
      </w:pPr>
      <w:r w:rsidRPr="005B12E7">
        <w:rPr>
          <w:rFonts w:eastAsia="Ubuntu"/>
          <w:color w:val="212529"/>
          <w:sz w:val="23"/>
          <w:szCs w:val="23"/>
        </w:rPr>
        <w:t>стоимость ориентировочная - необходимо уточнять! (для туристов, желающих вернуться в Санкт-Петербург из Бреста)</w:t>
      </w:r>
    </w:p>
    <w:p w:rsidR="00043218" w:rsidRDefault="00043218">
      <w:pPr>
        <w:jc w:val="both"/>
        <w:rPr>
          <w:sz w:val="23"/>
          <w:szCs w:val="23"/>
        </w:rPr>
      </w:pPr>
    </w:p>
    <w:p w:rsidR="00043218" w:rsidRDefault="008B0930">
      <w:pPr>
        <w:pStyle w:val="Standard"/>
      </w:pPr>
      <w:r>
        <w:rPr>
          <w:b/>
          <w:bCs/>
          <w:i/>
          <w:sz w:val="22"/>
          <w:szCs w:val="22"/>
          <w:lang w:val="ru-RU"/>
        </w:rPr>
        <w:t xml:space="preserve">Комиссия </w:t>
      </w:r>
      <w:proofErr w:type="spellStart"/>
      <w:r>
        <w:rPr>
          <w:b/>
          <w:bCs/>
          <w:i/>
          <w:sz w:val="22"/>
          <w:szCs w:val="22"/>
          <w:lang w:val="ru-RU"/>
        </w:rPr>
        <w:t>турагентам</w:t>
      </w:r>
      <w:proofErr w:type="spellEnd"/>
      <w:r>
        <w:rPr>
          <w:b/>
          <w:bCs/>
          <w:i/>
          <w:sz w:val="22"/>
          <w:szCs w:val="22"/>
          <w:lang w:val="ru-RU"/>
        </w:rPr>
        <w:t xml:space="preserve"> — 10%</w:t>
      </w:r>
    </w:p>
    <w:p w:rsidR="00043218" w:rsidRDefault="00043218">
      <w:pPr>
        <w:pStyle w:val="Standard"/>
        <w:rPr>
          <w:b/>
          <w:i/>
          <w:sz w:val="20"/>
          <w:szCs w:val="20"/>
          <w:lang w:val="ru-RU"/>
        </w:rPr>
      </w:pPr>
    </w:p>
    <w:p w:rsidR="00043218" w:rsidRDefault="008B0930">
      <w:pPr>
        <w:pStyle w:val="Standard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Туроператор ПЕТЕРБУРГСКИЙ МАГАЗИН ПУТЕШЕСТВИЙ</w:t>
      </w:r>
    </w:p>
    <w:p w:rsidR="00043218" w:rsidRDefault="009D69F8">
      <w:pPr>
        <w:pStyle w:val="Standard"/>
      </w:pPr>
      <w:hyperlink r:id="rId7" w:tooltip="http://www.pmpoperator.ru/" w:history="1">
        <w:r w:rsidR="008B0930">
          <w:rPr>
            <w:rStyle w:val="af5"/>
            <w:sz w:val="20"/>
            <w:szCs w:val="20"/>
            <w:lang w:val="en-US"/>
          </w:rPr>
          <w:t>www</w:t>
        </w:r>
        <w:r w:rsidR="008B0930">
          <w:rPr>
            <w:rStyle w:val="af5"/>
            <w:sz w:val="20"/>
            <w:szCs w:val="20"/>
            <w:lang w:val="ru-RU"/>
          </w:rPr>
          <w:t>.</w:t>
        </w:r>
        <w:proofErr w:type="spellStart"/>
        <w:r w:rsidR="008B0930">
          <w:rPr>
            <w:rStyle w:val="af5"/>
            <w:sz w:val="20"/>
            <w:szCs w:val="20"/>
            <w:lang w:val="en-US"/>
          </w:rPr>
          <w:t>pmpoperator</w:t>
        </w:r>
        <w:proofErr w:type="spellEnd"/>
        <w:r w:rsidR="008B0930">
          <w:rPr>
            <w:rStyle w:val="af5"/>
            <w:sz w:val="20"/>
            <w:szCs w:val="20"/>
            <w:lang w:val="ru-RU"/>
          </w:rPr>
          <w:t>.</w:t>
        </w:r>
        <w:proofErr w:type="spellStart"/>
        <w:r w:rsidR="008B0930">
          <w:rPr>
            <w:rStyle w:val="af5"/>
            <w:sz w:val="20"/>
            <w:szCs w:val="20"/>
            <w:lang w:val="en-US"/>
          </w:rPr>
          <w:t>ru</w:t>
        </w:r>
        <w:proofErr w:type="spellEnd"/>
      </w:hyperlink>
      <w:r w:rsidR="008B0930">
        <w:rPr>
          <w:sz w:val="20"/>
          <w:szCs w:val="20"/>
          <w:lang w:val="ru-RU"/>
        </w:rPr>
        <w:t xml:space="preserve">   тел (812) 7027422, 9040564, 9066785</w:t>
      </w:r>
    </w:p>
    <w:p w:rsidR="00043218" w:rsidRDefault="008B0930">
      <w:pPr>
        <w:pStyle w:val="Standard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Санкт-Петербург, ул. </w:t>
      </w:r>
      <w:proofErr w:type="gramStart"/>
      <w:r>
        <w:rPr>
          <w:b/>
          <w:bCs/>
          <w:sz w:val="20"/>
          <w:szCs w:val="20"/>
          <w:lang w:val="ru-RU"/>
        </w:rPr>
        <w:t>Пушкинская</w:t>
      </w:r>
      <w:proofErr w:type="gramEnd"/>
      <w:r>
        <w:rPr>
          <w:b/>
          <w:bCs/>
          <w:sz w:val="20"/>
          <w:szCs w:val="20"/>
          <w:lang w:val="ru-RU"/>
        </w:rPr>
        <w:t xml:space="preserve"> д. 8, вход с ул. Пушкинская, 1 этаж</w:t>
      </w:r>
    </w:p>
    <w:p w:rsidR="005B12E7" w:rsidRDefault="005B12E7">
      <w:pPr>
        <w:pStyle w:val="Standard"/>
        <w:rPr>
          <w:b/>
          <w:bCs/>
          <w:sz w:val="20"/>
          <w:szCs w:val="20"/>
          <w:lang w:val="ru-RU"/>
        </w:rPr>
      </w:pPr>
    </w:p>
    <w:p w:rsidR="00043218" w:rsidRDefault="008B0930">
      <w:pPr>
        <w:rPr>
          <w:color w:val="000000"/>
          <w:sz w:val="16"/>
          <w:szCs w:val="16"/>
        </w:rPr>
      </w:pPr>
      <w:r>
        <w:rPr>
          <w:rStyle w:val="af6"/>
          <w:color w:val="000000"/>
          <w:sz w:val="16"/>
          <w:szCs w:val="16"/>
        </w:rPr>
        <w:t>Примечание:</w:t>
      </w:r>
      <w:r>
        <w:rPr>
          <w:color w:val="000000"/>
          <w:sz w:val="16"/>
          <w:szCs w:val="16"/>
          <w:highlight w:val="white"/>
        </w:rPr>
        <w:t> 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5B12E7">
        <w:rPr>
          <w:rFonts w:eastAsia="Ubuntu"/>
          <w:b/>
          <w:color w:val="212529"/>
          <w:sz w:val="16"/>
          <w:szCs w:val="16"/>
        </w:rPr>
        <w:t>Внимание!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Туры с БРЕСТОМ и Музеем народного быта проводятся в мае-сентябре 2024 г. 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*Туры с БРЕСТОМ в холодный сезон (январь-апрель и октябрь-декабрь) - проводятся с посещением Поместья Деда Мороза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5B12E7">
        <w:rPr>
          <w:rFonts w:eastAsia="Ubuntu"/>
          <w:b/>
          <w:color w:val="212529"/>
          <w:sz w:val="16"/>
          <w:szCs w:val="16"/>
        </w:rPr>
        <w:t> </w:t>
      </w:r>
      <w:r w:rsidRPr="005B12E7">
        <w:rPr>
          <w:rFonts w:eastAsia="Ubuntu"/>
          <w:b/>
          <w:color w:val="212529"/>
          <w:sz w:val="16"/>
          <w:szCs w:val="16"/>
        </w:rPr>
        <w:br/>
        <w:t>Для организованных групп возможен заезд в любые даты.</w:t>
      </w:r>
      <w:r w:rsidRPr="005B12E7">
        <w:rPr>
          <w:rFonts w:eastAsia="Ubuntu"/>
          <w:b/>
          <w:color w:val="212529"/>
          <w:sz w:val="16"/>
          <w:szCs w:val="16"/>
        </w:rPr>
        <w:br/>
        <w:t>Так же есть варианты программ более длительных, уточняйте у наших менеджеров.</w:t>
      </w:r>
      <w:r w:rsidRPr="005B12E7">
        <w:rPr>
          <w:rFonts w:eastAsia="Ubuntu"/>
          <w:b/>
          <w:color w:val="212529"/>
          <w:sz w:val="16"/>
          <w:szCs w:val="16"/>
        </w:rPr>
        <w:br/>
      </w:r>
    </w:p>
    <w:p w:rsidR="00043218" w:rsidRPr="005B12E7" w:rsidRDefault="00043218">
      <w:pPr>
        <w:rPr>
          <w:sz w:val="16"/>
          <w:szCs w:val="16"/>
        </w:rPr>
      </w:pP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Организаторы тура оставляют за собой право вносить некоторые изменения в программу тура без уменьшения общего объема и качества услуг: замену гостиниц на равнозначные, предоставление обедов в ресторанах и кафе по маршруту в зависимости от их загрузки.</w:t>
      </w:r>
      <w:r w:rsidRPr="005B12E7">
        <w:rPr>
          <w:rFonts w:eastAsia="Ubuntu"/>
          <w:color w:val="212529"/>
          <w:sz w:val="16"/>
          <w:szCs w:val="16"/>
        </w:rPr>
        <w:br/>
      </w:r>
      <w:proofErr w:type="gramStart"/>
      <w:r w:rsidRPr="005B12E7">
        <w:rPr>
          <w:rFonts w:eastAsia="Ubuntu"/>
          <w:i/>
          <w:color w:val="212529"/>
          <w:sz w:val="16"/>
          <w:szCs w:val="16"/>
        </w:rPr>
        <w:t>Стоимость тура для детей до 5 лет без места в гостинице, но с экскурсиями, обедами, завтраками, место в автобусе) - 13000 руб.</w:t>
      </w:r>
      <w:r w:rsidRPr="005B12E7">
        <w:rPr>
          <w:rFonts w:eastAsia="Ubuntu"/>
          <w:i/>
          <w:color w:val="212529"/>
          <w:sz w:val="16"/>
          <w:szCs w:val="16"/>
        </w:rPr>
        <w:br/>
      </w:r>
      <w:r w:rsidRPr="005B12E7">
        <w:rPr>
          <w:rFonts w:eastAsia="Ubuntu"/>
          <w:i/>
          <w:color w:val="212529"/>
          <w:sz w:val="16"/>
          <w:szCs w:val="16"/>
        </w:rPr>
        <w:br/>
      </w:r>
      <w:r w:rsidRPr="005B12E7">
        <w:rPr>
          <w:sz w:val="16"/>
          <w:szCs w:val="16"/>
        </w:rPr>
        <w:br/>
      </w:r>
      <w:r w:rsidRPr="005B12E7">
        <w:rPr>
          <w:rFonts w:eastAsia="Ubuntu"/>
          <w:b/>
          <w:color w:val="212529"/>
          <w:sz w:val="16"/>
          <w:szCs w:val="16"/>
        </w:rPr>
        <w:t>Гостиница Беларусь*** с аквапарком</w:t>
      </w:r>
      <w:r w:rsidRPr="005B12E7">
        <w:rPr>
          <w:rFonts w:eastAsia="Ubuntu"/>
          <w:color w:val="212529"/>
          <w:sz w:val="16"/>
          <w:szCs w:val="16"/>
        </w:rPr>
        <w:t xml:space="preserve">, Минск, ул. </w:t>
      </w:r>
      <w:proofErr w:type="spellStart"/>
      <w:r w:rsidRPr="005B12E7">
        <w:rPr>
          <w:rFonts w:eastAsia="Ubuntu"/>
          <w:color w:val="212529"/>
          <w:sz w:val="16"/>
          <w:szCs w:val="16"/>
        </w:rPr>
        <w:t>Сторожевская</w:t>
      </w:r>
      <w:proofErr w:type="spellEnd"/>
      <w:r w:rsidRPr="005B12E7">
        <w:rPr>
          <w:rFonts w:eastAsia="Ubuntu"/>
          <w:color w:val="212529"/>
          <w:sz w:val="16"/>
          <w:szCs w:val="16"/>
        </w:rPr>
        <w:t xml:space="preserve"> 15</w:t>
      </w:r>
      <w:r w:rsidRPr="005B12E7">
        <w:rPr>
          <w:rFonts w:eastAsia="Ubuntu"/>
          <w:color w:val="212529"/>
          <w:sz w:val="16"/>
          <w:szCs w:val="16"/>
        </w:rPr>
        <w:br/>
      </w:r>
      <w:r w:rsidRPr="005B12E7">
        <w:rPr>
          <w:rFonts w:eastAsia="Ubuntu"/>
          <w:color w:val="212529"/>
          <w:sz w:val="16"/>
          <w:szCs w:val="16"/>
        </w:rPr>
        <w:lastRenderedPageBreak/>
        <w:t>22 этажа, 800 мест.</w:t>
      </w:r>
      <w:proofErr w:type="gramEnd"/>
      <w:r w:rsidRPr="005B12E7">
        <w:rPr>
          <w:rFonts w:eastAsia="Ubuntu"/>
          <w:color w:val="212529"/>
          <w:sz w:val="16"/>
          <w:szCs w:val="16"/>
        </w:rPr>
        <w:t xml:space="preserve"> Гостиница открыта после реконструкции в мае 2014 года. Изюминкой гостиницы является панорамный лифт и аквапарк (бассейн с саунами, джакузи, горкой и водопадами). Гостиница расположена в удобном и самом красивом месте в центре Минска, от нее открывается величественный вид на набережную реки, старинное Троицкое предместье. Гостиница имеет удобную транспортную и пешеходную связь (20 мин. пешком или 5 мин. пешком + 5 мин. на автобусе) с главной улицей города – проспектом Независимости, самыми большими универмагами города – </w:t>
      </w:r>
      <w:proofErr w:type="spellStart"/>
      <w:r w:rsidRPr="005B12E7">
        <w:rPr>
          <w:rFonts w:eastAsia="Ubuntu"/>
          <w:color w:val="212529"/>
          <w:sz w:val="16"/>
          <w:szCs w:val="16"/>
        </w:rPr>
        <w:t>ГУМом</w:t>
      </w:r>
      <w:proofErr w:type="spellEnd"/>
      <w:r w:rsidRPr="005B12E7">
        <w:rPr>
          <w:rFonts w:eastAsia="Ubuntu"/>
          <w:color w:val="212529"/>
          <w:sz w:val="16"/>
          <w:szCs w:val="16"/>
        </w:rPr>
        <w:t xml:space="preserve"> и «Торговым домом на Немиге» с секциями известных белорусских брендов. Во всех номерах телевизоры, холодильники, телефоны, оборудованные ванные комнаты с косметическими принадлежностями, кондиционеры (в номерах ДАБЛ нет кондиционеров); фен бесплатно у горничных на этаже. Номера ТВИН имеют 2 кровати шириной 90 см. Номера ДАБЛ имеют 1 двуспальную кровать шириной 140 см. Номера СЕМЕЙНЫЕ имеют гостиную с диваном и две спальни: в одной двуспальная кровать, во второй 2 кровати. Номера ЛЮКС имеют 2 комнаты: спальню с двуспальной кроватью и гостиную с раскладным диваном. Завтраки шведский </w:t>
      </w:r>
      <w:proofErr w:type="spellStart"/>
      <w:r w:rsidRPr="005B12E7">
        <w:rPr>
          <w:rFonts w:eastAsia="Ubuntu"/>
          <w:color w:val="212529"/>
          <w:sz w:val="16"/>
          <w:szCs w:val="16"/>
        </w:rPr>
        <w:t>стол</w:t>
      </w:r>
      <w:proofErr w:type="gramStart"/>
      <w:r w:rsidRPr="005B12E7">
        <w:rPr>
          <w:rFonts w:eastAsia="Ubuntu"/>
          <w:color w:val="212529"/>
          <w:sz w:val="16"/>
          <w:szCs w:val="16"/>
        </w:rPr>
        <w:t>.С</w:t>
      </w:r>
      <w:proofErr w:type="gramEnd"/>
      <w:r w:rsidRPr="005B12E7">
        <w:rPr>
          <w:rFonts w:eastAsia="Ubuntu"/>
          <w:color w:val="212529"/>
          <w:sz w:val="16"/>
          <w:szCs w:val="16"/>
        </w:rPr>
        <w:t>м</w:t>
      </w:r>
      <w:proofErr w:type="spellEnd"/>
      <w:r w:rsidRPr="005B12E7">
        <w:rPr>
          <w:rFonts w:eastAsia="Ubuntu"/>
          <w:color w:val="212529"/>
          <w:sz w:val="16"/>
          <w:szCs w:val="16"/>
        </w:rPr>
        <w:t>. также сайт гостиницы</w:t>
      </w:r>
      <w:hyperlink r:id="rId8" w:tooltip="http://www.hotel-belarus.com/" w:history="1">
        <w:r w:rsidRPr="005B12E7">
          <w:rPr>
            <w:rStyle w:val="af5"/>
            <w:rFonts w:eastAsia="Ubuntu"/>
            <w:color w:val="FE971C"/>
            <w:sz w:val="16"/>
            <w:szCs w:val="16"/>
            <w:u w:val="none"/>
          </w:rPr>
          <w:t>www.hotel-belarus.com</w:t>
        </w:r>
      </w:hyperlink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Инфраструктура гостиницы очень развита: </w:t>
      </w:r>
    </w:p>
    <w:p w:rsidR="00043218" w:rsidRPr="005B12E7" w:rsidRDefault="008B0930">
      <w:pPr>
        <w:pStyle w:val="afd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proofErr w:type="gramStart"/>
      <w:r w:rsidRPr="005B12E7">
        <w:rPr>
          <w:rFonts w:eastAsia="Ubuntu"/>
          <w:color w:val="212529"/>
          <w:sz w:val="16"/>
          <w:szCs w:val="16"/>
        </w:rPr>
        <w:t>аквапарк (бассейн с саунами, джакузи, горкой и водопадами), сауны, ресторан "Панорама" (22 этаж), ресторан "Белорусская кухня " (1 этаж), ресторан "</w:t>
      </w:r>
      <w:proofErr w:type="spellStart"/>
      <w:r w:rsidRPr="005B12E7">
        <w:rPr>
          <w:rFonts w:eastAsia="Ubuntu"/>
          <w:color w:val="212529"/>
          <w:sz w:val="16"/>
          <w:szCs w:val="16"/>
        </w:rPr>
        <w:t>Папараць-кветка</w:t>
      </w:r>
      <w:proofErr w:type="spellEnd"/>
      <w:r w:rsidRPr="005B12E7">
        <w:rPr>
          <w:rFonts w:eastAsia="Ubuntu"/>
          <w:color w:val="212529"/>
          <w:sz w:val="16"/>
          <w:szCs w:val="16"/>
        </w:rPr>
        <w:t>" (1 этаж)</w:t>
      </w:r>
      <w:proofErr w:type="gramEnd"/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proofErr w:type="gramStart"/>
      <w:r w:rsidRPr="005B12E7">
        <w:rPr>
          <w:rFonts w:eastAsia="Ubuntu"/>
          <w:color w:val="212529"/>
          <w:sz w:val="16"/>
          <w:szCs w:val="16"/>
        </w:rPr>
        <w:t xml:space="preserve">лобби-бар, косметический салон </w:t>
      </w:r>
      <w:proofErr w:type="spellStart"/>
      <w:r w:rsidRPr="005B12E7">
        <w:rPr>
          <w:rFonts w:eastAsia="Ubuntu"/>
          <w:color w:val="212529"/>
          <w:sz w:val="16"/>
          <w:szCs w:val="16"/>
        </w:rPr>
        <w:t>Visavis</w:t>
      </w:r>
      <w:proofErr w:type="spellEnd"/>
      <w:r w:rsidRPr="005B12E7">
        <w:rPr>
          <w:rFonts w:eastAsia="Ubuntu"/>
          <w:color w:val="212529"/>
          <w:sz w:val="16"/>
          <w:szCs w:val="16"/>
        </w:rPr>
        <w:t>, панорамный лифт, бильярд, тренажерный зал, сувенирный магазин, пункт обмена валюты 24 часа в сутки, сервис в номерах (услуги прачечной, химчистки, доставка чая, кофе)</w:t>
      </w:r>
      <w:r w:rsidRPr="005B12E7">
        <w:rPr>
          <w:rFonts w:eastAsia="Ubuntu"/>
          <w:color w:val="212529"/>
          <w:sz w:val="16"/>
          <w:szCs w:val="16"/>
        </w:rPr>
        <w:br/>
      </w:r>
      <w:r w:rsidRPr="005B12E7">
        <w:rPr>
          <w:rFonts w:eastAsia="Ubuntu"/>
          <w:color w:val="212529"/>
          <w:sz w:val="16"/>
          <w:szCs w:val="16"/>
        </w:rPr>
        <w:br/>
      </w:r>
      <w:r w:rsidRPr="005B12E7">
        <w:rPr>
          <w:rFonts w:eastAsia="Ubuntu"/>
          <w:b/>
          <w:color w:val="212529"/>
          <w:sz w:val="16"/>
          <w:szCs w:val="16"/>
        </w:rPr>
        <w:t xml:space="preserve">Отель </w:t>
      </w:r>
      <w:proofErr w:type="spellStart"/>
      <w:r w:rsidRPr="005B12E7">
        <w:rPr>
          <w:rFonts w:eastAsia="Ubuntu"/>
          <w:b/>
          <w:color w:val="212529"/>
          <w:sz w:val="16"/>
          <w:szCs w:val="16"/>
        </w:rPr>
        <w:t>Виктория&amp;СПА</w:t>
      </w:r>
      <w:proofErr w:type="spellEnd"/>
      <w:r w:rsidRPr="005B12E7">
        <w:rPr>
          <w:rFonts w:eastAsia="Ubuntu"/>
          <w:b/>
          <w:color w:val="212529"/>
          <w:sz w:val="16"/>
          <w:szCs w:val="16"/>
        </w:rPr>
        <w:t>**** (</w:t>
      </w:r>
      <w:proofErr w:type="spellStart"/>
      <w:r w:rsidRPr="005B12E7">
        <w:rPr>
          <w:rFonts w:eastAsia="Ubuntu"/>
          <w:b/>
          <w:color w:val="212529"/>
          <w:sz w:val="16"/>
          <w:szCs w:val="16"/>
        </w:rPr>
        <w:t>СПА-центр</w:t>
      </w:r>
      <w:proofErr w:type="spellEnd"/>
      <w:r w:rsidRPr="005B12E7">
        <w:rPr>
          <w:rFonts w:eastAsia="Ubuntu"/>
          <w:b/>
          <w:color w:val="212529"/>
          <w:sz w:val="16"/>
          <w:szCs w:val="16"/>
        </w:rPr>
        <w:t xml:space="preserve"> с бассейном), Минск</w:t>
      </w:r>
      <w:r w:rsidRPr="005B12E7">
        <w:rPr>
          <w:rFonts w:eastAsia="Ubuntu"/>
          <w:color w:val="212529"/>
          <w:sz w:val="16"/>
          <w:szCs w:val="16"/>
        </w:rPr>
        <w:t>, Минск, пр.</w:t>
      </w:r>
      <w:proofErr w:type="gramEnd"/>
      <w:r w:rsidRPr="005B12E7">
        <w:rPr>
          <w:rFonts w:eastAsia="Ubuntu"/>
          <w:color w:val="212529"/>
          <w:sz w:val="16"/>
          <w:szCs w:val="16"/>
        </w:rPr>
        <w:t xml:space="preserve"> Победителей 59А.</w:t>
      </w:r>
      <w:r w:rsidRPr="005B12E7">
        <w:rPr>
          <w:rFonts w:eastAsia="Ubuntu"/>
          <w:color w:val="212529"/>
          <w:sz w:val="16"/>
          <w:szCs w:val="16"/>
        </w:rPr>
        <w:br/>
        <w:t xml:space="preserve">Отель был построен в 2014 году; номерной фонд включает 256 номеров различных категорий. Отель расположен на одном из главных проспектов города — проспекте Победителей, имеет удобную транспортную связь (10 минут езды) с главной улицей города — проспектом Независимости и его историческим центром. Из окон номеров открывается панорамный вид на живописный пейзаж реки Свислочь и водно-парковую систему города. Отель имеет охраняемую автостоянку, высокий уровень системы безопасности. Все гостиничные номера оборудованы системой кондиционирования, мини-сейфами и мини-барами; имеют ванную комнату с ванной, феном, набором личных гигиенических и косметических средств. </w:t>
      </w:r>
      <w:proofErr w:type="gramStart"/>
      <w:r w:rsidRPr="005B12E7">
        <w:rPr>
          <w:rFonts w:eastAsia="Ubuntu"/>
          <w:color w:val="212529"/>
          <w:sz w:val="16"/>
          <w:szCs w:val="16"/>
        </w:rPr>
        <w:t>Бесплатный беспроводной Интернет (WI-FI) на всей территории отеля.</w:t>
      </w:r>
      <w:proofErr w:type="gramEnd"/>
      <w:r w:rsidRPr="005B12E7">
        <w:rPr>
          <w:rFonts w:eastAsia="Ubuntu"/>
          <w:color w:val="212529"/>
          <w:sz w:val="16"/>
          <w:szCs w:val="16"/>
        </w:rPr>
        <w:t xml:space="preserve"> Двухместный номер DOUBLE имеет двуспальную кровать </w:t>
      </w:r>
      <w:proofErr w:type="spellStart"/>
      <w:r w:rsidRPr="005B12E7">
        <w:rPr>
          <w:rFonts w:eastAsia="Ubuntu"/>
          <w:color w:val="212529"/>
          <w:sz w:val="16"/>
          <w:szCs w:val="16"/>
        </w:rPr>
        <w:t>c</w:t>
      </w:r>
      <w:proofErr w:type="spellEnd"/>
      <w:r w:rsidRPr="005B12E7">
        <w:rPr>
          <w:rFonts w:eastAsia="Ubuntu"/>
          <w:color w:val="212529"/>
          <w:sz w:val="16"/>
          <w:szCs w:val="16"/>
        </w:rPr>
        <w:t xml:space="preserve"> ортопедическим матрасом шириной 180 см; площадь номера — 33 м</w:t>
      </w:r>
      <w:proofErr w:type="gramStart"/>
      <w:r w:rsidRPr="005B12E7">
        <w:rPr>
          <w:rFonts w:eastAsia="Ubuntu"/>
          <w:color w:val="212529"/>
          <w:sz w:val="16"/>
          <w:szCs w:val="16"/>
        </w:rPr>
        <w:t>2</w:t>
      </w:r>
      <w:proofErr w:type="gramEnd"/>
      <w:r w:rsidRPr="005B12E7">
        <w:rPr>
          <w:rFonts w:eastAsia="Ubuntu"/>
          <w:color w:val="212529"/>
          <w:sz w:val="16"/>
          <w:szCs w:val="16"/>
        </w:rPr>
        <w:t>. Двухместный номер TWIN имеет 2 односпальные кровати шириной 120 см; площадь номера — 36 м</w:t>
      </w:r>
      <w:proofErr w:type="gramStart"/>
      <w:r w:rsidRPr="005B12E7">
        <w:rPr>
          <w:rFonts w:eastAsia="Ubuntu"/>
          <w:color w:val="212529"/>
          <w:sz w:val="16"/>
          <w:szCs w:val="16"/>
        </w:rPr>
        <w:t>2</w:t>
      </w:r>
      <w:proofErr w:type="gramEnd"/>
      <w:r w:rsidRPr="005B12E7">
        <w:rPr>
          <w:rFonts w:eastAsia="Ubuntu"/>
          <w:color w:val="212529"/>
          <w:sz w:val="16"/>
          <w:szCs w:val="16"/>
        </w:rPr>
        <w:t>. Трехместный номер TWIN-плюс имеет 2 односпальные кровати шириной 120 см и диван шириной 170 см; площадь номера — 46 м</w:t>
      </w:r>
      <w:proofErr w:type="gramStart"/>
      <w:r w:rsidRPr="005B12E7">
        <w:rPr>
          <w:rFonts w:eastAsia="Ubuntu"/>
          <w:color w:val="212529"/>
          <w:sz w:val="16"/>
          <w:szCs w:val="16"/>
        </w:rPr>
        <w:t>2</w:t>
      </w:r>
      <w:proofErr w:type="gramEnd"/>
      <w:r w:rsidRPr="005B12E7">
        <w:rPr>
          <w:rFonts w:eastAsia="Ubuntu"/>
          <w:color w:val="212529"/>
          <w:sz w:val="16"/>
          <w:szCs w:val="16"/>
        </w:rPr>
        <w:t>. Одноместный номер SINGLE имеет удобную широкую ортопедическую кровать шириной 160 см; площадь номера — 29 м</w:t>
      </w:r>
      <w:proofErr w:type="gramStart"/>
      <w:r w:rsidRPr="005B12E7">
        <w:rPr>
          <w:rFonts w:eastAsia="Ubuntu"/>
          <w:color w:val="212529"/>
          <w:sz w:val="16"/>
          <w:szCs w:val="16"/>
        </w:rPr>
        <w:t>2</w:t>
      </w:r>
      <w:proofErr w:type="gramEnd"/>
      <w:r w:rsidRPr="005B12E7">
        <w:rPr>
          <w:rFonts w:eastAsia="Ubuntu"/>
          <w:color w:val="212529"/>
          <w:sz w:val="16"/>
          <w:szCs w:val="16"/>
        </w:rPr>
        <w:t xml:space="preserve">. Завтраки шведский стол. Для </w:t>
      </w:r>
      <w:proofErr w:type="gramStart"/>
      <w:r w:rsidRPr="005B12E7">
        <w:rPr>
          <w:rFonts w:eastAsia="Ubuntu"/>
          <w:color w:val="212529"/>
          <w:sz w:val="16"/>
          <w:szCs w:val="16"/>
        </w:rPr>
        <w:t>проживающих</w:t>
      </w:r>
      <w:proofErr w:type="gramEnd"/>
      <w:r w:rsidRPr="005B12E7">
        <w:rPr>
          <w:rFonts w:eastAsia="Ubuntu"/>
          <w:color w:val="212529"/>
          <w:sz w:val="16"/>
          <w:szCs w:val="16"/>
        </w:rPr>
        <w:t xml:space="preserve"> в отеле пользование </w:t>
      </w:r>
      <w:proofErr w:type="spellStart"/>
      <w:r w:rsidRPr="005B12E7">
        <w:rPr>
          <w:rFonts w:eastAsia="Ubuntu"/>
          <w:color w:val="212529"/>
          <w:sz w:val="16"/>
          <w:szCs w:val="16"/>
        </w:rPr>
        <w:t>СПА-центром</w:t>
      </w:r>
      <w:proofErr w:type="spellEnd"/>
      <w:r w:rsidRPr="005B12E7">
        <w:rPr>
          <w:rFonts w:eastAsia="Ubuntu"/>
          <w:color w:val="212529"/>
          <w:sz w:val="16"/>
          <w:szCs w:val="16"/>
        </w:rPr>
        <w:t xml:space="preserve"> и бассейном не ограничено. См. также </w:t>
      </w:r>
      <w:hyperlink r:id="rId9" w:tooltip="http://victoria2.hotel-victoria.by/" w:history="1">
        <w:r w:rsidRPr="005B12E7">
          <w:rPr>
            <w:rStyle w:val="af5"/>
            <w:rFonts w:eastAsia="Ubuntu"/>
            <w:color w:val="FE971C"/>
            <w:sz w:val="16"/>
            <w:szCs w:val="16"/>
            <w:u w:val="none"/>
          </w:rPr>
          <w:t>сайт гостиницы</w:t>
        </w:r>
      </w:hyperlink>
      <w:r w:rsidRPr="005B12E7">
        <w:rPr>
          <w:rFonts w:eastAsia="Ubuntu"/>
          <w:color w:val="212529"/>
          <w:sz w:val="16"/>
          <w:szCs w:val="16"/>
        </w:rPr>
        <w:t>.</w:t>
      </w:r>
      <w:r w:rsidRPr="005B12E7">
        <w:rPr>
          <w:rFonts w:eastAsia="Ubuntu"/>
          <w:color w:val="212529"/>
          <w:sz w:val="16"/>
          <w:szCs w:val="16"/>
        </w:rPr>
        <w:br/>
        <w:t>Инфраструктура гостиницы очень развита: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 xml:space="preserve">ресторан "Виктория </w:t>
      </w:r>
      <w:proofErr w:type="spellStart"/>
      <w:r w:rsidRPr="005B12E7">
        <w:rPr>
          <w:rFonts w:eastAsia="Ubuntu"/>
          <w:color w:val="212529"/>
          <w:sz w:val="16"/>
          <w:szCs w:val="16"/>
        </w:rPr>
        <w:t>Платинум</w:t>
      </w:r>
      <w:proofErr w:type="spellEnd"/>
      <w:r w:rsidRPr="005B12E7">
        <w:rPr>
          <w:rFonts w:eastAsia="Ubuntu"/>
          <w:color w:val="212529"/>
          <w:sz w:val="16"/>
          <w:szCs w:val="16"/>
        </w:rPr>
        <w:t>" на 1 этаже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банкетный зал "Сапфир" на 16 этаже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proofErr w:type="spellStart"/>
      <w:r w:rsidRPr="005B12E7">
        <w:rPr>
          <w:rFonts w:eastAsia="Ubuntu"/>
          <w:color w:val="212529"/>
          <w:sz w:val="16"/>
          <w:szCs w:val="16"/>
        </w:rPr>
        <w:t>СПА-центр</w:t>
      </w:r>
      <w:proofErr w:type="spellEnd"/>
      <w:r w:rsidRPr="005B12E7">
        <w:rPr>
          <w:rFonts w:eastAsia="Ubuntu"/>
          <w:color w:val="212529"/>
          <w:sz w:val="16"/>
          <w:szCs w:val="16"/>
        </w:rPr>
        <w:t xml:space="preserve">: бассейн, сауна, </w:t>
      </w:r>
      <w:proofErr w:type="gramStart"/>
      <w:r w:rsidRPr="005B12E7">
        <w:rPr>
          <w:rFonts w:eastAsia="Ubuntu"/>
          <w:color w:val="212529"/>
          <w:sz w:val="16"/>
          <w:szCs w:val="16"/>
        </w:rPr>
        <w:t>хамам</w:t>
      </w:r>
      <w:proofErr w:type="gramEnd"/>
      <w:r w:rsidRPr="005B12E7">
        <w:rPr>
          <w:rFonts w:eastAsia="Ubuntu"/>
          <w:color w:val="212529"/>
          <w:sz w:val="16"/>
          <w:szCs w:val="16"/>
        </w:rPr>
        <w:t>, джакузи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салон красоты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парикмахерская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фитнес-центр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proofErr w:type="spellStart"/>
      <w:r w:rsidRPr="005B12E7">
        <w:rPr>
          <w:rFonts w:eastAsia="Ubuntu"/>
          <w:color w:val="212529"/>
          <w:sz w:val="16"/>
          <w:szCs w:val="16"/>
        </w:rPr>
        <w:t>Wi-Fi</w:t>
      </w:r>
      <w:proofErr w:type="spellEnd"/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банкомат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обмен валюты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сувенирный бутик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конференц-залы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бизнес-центр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камера хранения</w:t>
      </w:r>
    </w:p>
    <w:p w:rsidR="00043218" w:rsidRPr="005B12E7" w:rsidRDefault="008B0930">
      <w:pPr>
        <w:pStyle w:val="afd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Ubuntu"/>
          <w:sz w:val="16"/>
          <w:szCs w:val="16"/>
        </w:rPr>
      </w:pPr>
      <w:r w:rsidRPr="005B12E7">
        <w:rPr>
          <w:rFonts w:eastAsia="Ubuntu"/>
          <w:color w:val="212529"/>
          <w:sz w:val="16"/>
          <w:szCs w:val="16"/>
        </w:rPr>
        <w:t>автостоянка</w:t>
      </w:r>
    </w:p>
    <w:p w:rsidR="00043218" w:rsidRPr="005B12E7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Ubuntu"/>
          <w:sz w:val="16"/>
          <w:szCs w:val="16"/>
        </w:rPr>
      </w:pPr>
      <w:r w:rsidRPr="005B12E7">
        <w:rPr>
          <w:sz w:val="16"/>
          <w:szCs w:val="16"/>
        </w:rPr>
        <w:br/>
      </w:r>
      <w:r w:rsidRPr="005B12E7">
        <w:rPr>
          <w:rFonts w:eastAsia="Ubuntu"/>
          <w:b/>
          <w:color w:val="212529"/>
          <w:sz w:val="16"/>
          <w:szCs w:val="16"/>
        </w:rPr>
        <w:t>Гостиница Веста***, </w:t>
      </w:r>
      <w:r w:rsidRPr="005B12E7">
        <w:rPr>
          <w:rFonts w:eastAsia="Ubuntu"/>
          <w:color w:val="212529"/>
          <w:sz w:val="16"/>
          <w:szCs w:val="16"/>
        </w:rPr>
        <w:t>Брест, ул. Крупской 16</w:t>
      </w:r>
      <w:r w:rsidRPr="005B12E7">
        <w:rPr>
          <w:rFonts w:eastAsia="Ubuntu"/>
          <w:color w:val="212529"/>
          <w:sz w:val="16"/>
          <w:szCs w:val="16"/>
        </w:rPr>
        <w:br/>
        <w:t xml:space="preserve">5 этажей. Гостиница построена в 1991 году, самая популярная трехзвездочная гостиница Бреста. Гостиница расположена в удобном месте в центре Бреста, имеет пешеходную связь с главной улицей города – проспектом </w:t>
      </w:r>
      <w:proofErr w:type="spellStart"/>
      <w:r w:rsidRPr="005B12E7">
        <w:rPr>
          <w:rFonts w:eastAsia="Ubuntu"/>
          <w:color w:val="212529"/>
          <w:sz w:val="16"/>
          <w:szCs w:val="16"/>
        </w:rPr>
        <w:t>Машерова</w:t>
      </w:r>
      <w:proofErr w:type="spellEnd"/>
      <w:r w:rsidRPr="005B12E7">
        <w:rPr>
          <w:rFonts w:eastAsia="Ubuntu"/>
          <w:color w:val="212529"/>
          <w:sz w:val="16"/>
          <w:szCs w:val="16"/>
        </w:rPr>
        <w:t xml:space="preserve"> и пешеходной ул. Советской; в непосредственной близости находятся культурные и исторические памятники Бреста. Однокомнатные номера TWIN и SINGLE содержат все необходимые удобства – 2 кровати (номер SINGLE – 1 кровать и диван), туалет-ванную, телефон, телевизор, холодильник. Номера ЛЮКС имеют 2 комнаты – спальню с двуспальной кроватью и гостиную с раскладным диваном, кондиционер. Завтраки шведский стол. См. сайт гостиницы </w:t>
      </w:r>
      <w:hyperlink r:id="rId10" w:tooltip="http://www.hotelvesta.by/" w:history="1">
        <w:r w:rsidRPr="005B12E7">
          <w:rPr>
            <w:rStyle w:val="af5"/>
            <w:rFonts w:eastAsia="Ubuntu"/>
            <w:color w:val="FE971C"/>
            <w:sz w:val="16"/>
            <w:szCs w:val="16"/>
            <w:u w:val="none"/>
          </w:rPr>
          <w:t>www.hotelvesta.by</w:t>
        </w:r>
      </w:hyperlink>
    </w:p>
    <w:p w:rsidR="00043218" w:rsidRDefault="008B09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Ubuntu" w:eastAsia="Ubuntu" w:hAnsi="Ubuntu" w:cs="Ubuntu"/>
        </w:rPr>
      </w:pPr>
      <w:proofErr w:type="gramStart"/>
      <w:r w:rsidRPr="005B12E7">
        <w:rPr>
          <w:rFonts w:eastAsia="Ubuntu"/>
          <w:color w:val="212529"/>
          <w:sz w:val="16"/>
          <w:szCs w:val="16"/>
        </w:rPr>
        <w:t>Инфраструктура гостиницы достаточно развита: ресторан, бар, сауна финская, парикмахерская, массажный кабинет, солярий, бильярд русский, камера хранения</w:t>
      </w:r>
      <w:proofErr w:type="gramEnd"/>
    </w:p>
    <w:p w:rsidR="00043218" w:rsidRDefault="000432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sz w:val="16"/>
          <w:szCs w:val="16"/>
        </w:rPr>
      </w:pPr>
    </w:p>
    <w:p w:rsidR="00043218" w:rsidRDefault="008B0930">
      <w:pPr>
        <w:shd w:val="clear" w:color="auto" w:fill="FFFFFF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Информация для </w:t>
      </w:r>
      <w:proofErr w:type="gramStart"/>
      <w:r>
        <w:rPr>
          <w:b/>
          <w:bCs/>
          <w:sz w:val="16"/>
          <w:szCs w:val="16"/>
        </w:rPr>
        <w:t>туристов</w:t>
      </w:r>
      <w:proofErr w:type="gramEnd"/>
      <w:r>
        <w:rPr>
          <w:b/>
          <w:bCs/>
          <w:sz w:val="16"/>
          <w:szCs w:val="16"/>
        </w:rPr>
        <w:t xml:space="preserve"> выезжающих в Беларусь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Беларусь - живописная страна с богатейшей историей и культурой. Издавна она славится удивительно прекрасной природой, древними замками, старинными усадьбами, церквями, храмами и костелами. Это одно из немногих в Европе мест, где можно увидеть нетронутую природу: крупнейшие массивы древних лесов, уникальные ландшафты, редкие виды животных и растений.</w:t>
      </w:r>
    </w:p>
    <w:p w:rsidR="00043218" w:rsidRDefault="00043218">
      <w:pPr>
        <w:shd w:val="clear" w:color="auto" w:fill="FFFFFF"/>
        <w:rPr>
          <w:sz w:val="16"/>
          <w:szCs w:val="16"/>
        </w:rPr>
      </w:pP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Государственные языки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Белорусский и русский.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Время совпадает с </w:t>
      </w:r>
      <w:proofErr w:type="gramStart"/>
      <w:r>
        <w:rPr>
          <w:b/>
          <w:bCs/>
          <w:sz w:val="16"/>
          <w:szCs w:val="16"/>
        </w:rPr>
        <w:t>московским</w:t>
      </w:r>
      <w:proofErr w:type="gramEnd"/>
    </w:p>
    <w:p w:rsidR="00043218" w:rsidRDefault="008B0930">
      <w:pPr>
        <w:shd w:val="clear" w:color="auto" w:fill="FFFFFF"/>
      </w:pPr>
      <w:r>
        <w:rPr>
          <w:b/>
          <w:bCs/>
          <w:sz w:val="16"/>
          <w:szCs w:val="16"/>
        </w:rPr>
        <w:t>Валюта н</w:t>
      </w:r>
      <w:r>
        <w:rPr>
          <w:sz w:val="16"/>
          <w:szCs w:val="16"/>
        </w:rPr>
        <w:t>ациональная валюта – Белорусский рубль. </w:t>
      </w:r>
      <w:r>
        <w:rPr>
          <w:sz w:val="16"/>
          <w:szCs w:val="16"/>
        </w:rPr>
        <w:br/>
        <w:t>Менять деньги для поездки удобно не заранее, а уже в Беларуси. Это лучше сделать в отделениях банков – на вокзалах, в аэропорту Минска, при отелях, в некоторых супермаркетах. Комиссию не берут. Россиянам выгодно менять свои рубли на белорусские, Доллары, евро, польские злотые тоже в ходу. Снимать деньги в банкоматах Белоруссии не советуем – большая комиссия. Зато безналичный расчет возможен почти везде. Карты не принимают только в ларьках и бабушки на рынках. Если остались белорусские рубли, их можно смело сдавать: обратный обмен не вызывает никаких проблем. Правда, при покупке иностранной валюты (в том числе и российского рубля) необходимо предъявить паспорт.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Банки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Работают с понедельника по пятницу с 9.00-9.30 до 17.00-18.00. Отделения банков работают с 9:00 до 18:00 все дни недели, кроме воскресенья. На железнодорожном вокзале и в круглосуточных магазинах обменные пункты также работают 24 часа.</w:t>
      </w:r>
      <w:r>
        <w:rPr>
          <w:sz w:val="16"/>
          <w:szCs w:val="16"/>
        </w:rPr>
        <w:br/>
        <w:t> Обменять валюту можно в банках и в обменных пунктах, причем все операции обмена должны сопровождаться получением особой формы, подтверждающей законность обмена (все обменные квитанции необходимо сохранять до выезда из страны).</w:t>
      </w:r>
      <w:r>
        <w:rPr>
          <w:sz w:val="16"/>
          <w:szCs w:val="16"/>
        </w:rPr>
        <w:br/>
        <w:t> Менять валюту у частных лиц не рекомендуется: во-первых, это нарушение белорусского законодательства, караемое, очевидно, в воспитательных целях — не тюрьмой, а изъятием денежных сумм. Во-вторых, нередки случаи мошенничества.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География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Республика Беларусь расположена в центральной части Восточной Европы. Граничит на северо-западе с Литвой, на севере - с Латвией, на северо-востоке и востоке - с Россией, на юге - с Украиной, на западе - с Польшей (общая длина границ около 2969 км). Выхода к морю, страна не имеет.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Климат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Умеренно континентальный, довольно мягкий и влажный. Средняя температура января колеблется от +4 до -8 С. В зимний период нередки оттепели.</w:t>
      </w:r>
      <w:r>
        <w:rPr>
          <w:sz w:val="16"/>
          <w:szCs w:val="16"/>
        </w:rPr>
        <w:br/>
        <w:t>Летом средняя температура колеблется от +17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на севере (июль), до +19 С на юге.</w:t>
      </w:r>
      <w:r>
        <w:rPr>
          <w:sz w:val="16"/>
          <w:szCs w:val="16"/>
        </w:rPr>
        <w:br/>
        <w:t>Самый теплый месяц — июль, самый холодный — январь.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Население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В стране проживает около 10 миллионов человек, в том числе в городах - более 7 млн. человек, на селе - около 3-х млн.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Визы.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Граждане России и большинства стран СНГ въезжают в страну </w:t>
      </w:r>
      <w:r>
        <w:rPr>
          <w:b/>
          <w:bCs/>
          <w:sz w:val="16"/>
          <w:szCs w:val="16"/>
        </w:rPr>
        <w:t>без виз.</w:t>
      </w:r>
    </w:p>
    <w:p w:rsidR="00043218" w:rsidRDefault="008B0930">
      <w:pPr>
        <w:shd w:val="clear" w:color="auto" w:fill="FFFFFF"/>
      </w:pPr>
      <w:r>
        <w:rPr>
          <w:sz w:val="16"/>
          <w:szCs w:val="16"/>
        </w:rPr>
        <w:lastRenderedPageBreak/>
        <w:t>Граждане Российской Федерации въезжают, выезжают, пребывают на территории  Республики Беларусь и следуют транзитом через Республику Беларусь по действительным </w:t>
      </w:r>
      <w:r>
        <w:rPr>
          <w:b/>
          <w:bCs/>
          <w:sz w:val="16"/>
          <w:szCs w:val="16"/>
        </w:rPr>
        <w:t>внутренним или заграничным паспортам</w:t>
      </w:r>
      <w:r>
        <w:rPr>
          <w:sz w:val="16"/>
          <w:szCs w:val="16"/>
        </w:rPr>
        <w:t> граждан Российской Федерации. Детям необходимо иметь свидетельство о рождении.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Формальностей на месте также нет: свободное и безопасное перемещение по республике, отсутствие необходимости регистрироваться по месту пребывания и каких-либо сборов. Да и граница чисто символическая.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Если вы пересекаете границу Белоруссии на автомобиле, он обязательно должен быть застрахован по полису «Зеленая карта» (</w:t>
      </w:r>
      <w:proofErr w:type="spellStart"/>
      <w:r>
        <w:rPr>
          <w:sz w:val="16"/>
          <w:szCs w:val="16"/>
        </w:rPr>
        <w:t>Green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Card</w:t>
      </w:r>
      <w:proofErr w:type="spellEnd"/>
      <w:r>
        <w:rPr>
          <w:sz w:val="16"/>
          <w:szCs w:val="16"/>
        </w:rPr>
        <w:t>). 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Местный транспорт: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Если Вы собираетесь часто пользоваться общественным транспортом, разумным решением будет покупка проездного. Например, в Минске можно купить карту с нужным вам количеством поездок или с неограниченным их количеством, но действующую определенное время. Транспорт ходит по расписанию, которое указано на всех остановках, иногда с небольшими отклонениями в 2 минуты. В Минске транспорт работает почти до 1:00, в других городах — примерно до 00:00. Такси в Минске развито, служб много. Машины, в основном, хорошие. Такси во всех городах Белоруссии недорогое. Движение в Белоруссии правостороннее, используются дорожные знаки и правила дорожного движения международного образца.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Связь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Телефонный код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Код Беларуси - 375, Минска - 17. Чтобы позвонить в Минск из России, надо набрать 8-10-375-17-номер абонента. Коды некоторых городов: Брест - 162, Витебск - 212, Гомель - 232 (2322), Гродно - 152 (1522), Могилёв - 222, Пинск - 165, Полоцк - 214,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Телефонная связь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В Минске общественные телефоны-автоматы работают по картам, которые можно приобрести в киосках, во многих магазинах и на почте. Телефонные кабинки серого цвета работают только на внутренних линиях, из кабинок синего цвета можно совершить международный звонок. 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Экстренные номера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Белоруссия славится своей безопасностью. Некоторые люди связывают это с обилием милиции (страна занимает лидирующие позиции в мире по количеству сотрудников полиции на душу населения), а некоторые говорят, что спокойствие и воспитанность — национальная черта белорусов. В любом случае, в городах республики можно не бояться гулять допоздна. </w:t>
      </w:r>
      <w:r>
        <w:rPr>
          <w:sz w:val="16"/>
          <w:szCs w:val="16"/>
        </w:rPr>
        <w:br/>
        <w:t> В случае возникновения чрезвычайных ситуаций можно бесплатно позвонить по следующим номерам: 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Пожарная охрана - 101, милиция - 102, скорая помощь - 103. Также можно воспользоваться единым номером 112.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Операторы мобильной связи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В Белоруссии три оператора мобильной связи: </w:t>
      </w:r>
      <w:proofErr w:type="spellStart"/>
      <w:r>
        <w:rPr>
          <w:sz w:val="16"/>
          <w:szCs w:val="16"/>
        </w:rPr>
        <w:t>Velcom</w:t>
      </w:r>
      <w:proofErr w:type="spellEnd"/>
      <w:r>
        <w:rPr>
          <w:sz w:val="16"/>
          <w:szCs w:val="16"/>
        </w:rPr>
        <w:t xml:space="preserve">, МТС и </w:t>
      </w:r>
      <w:proofErr w:type="spellStart"/>
      <w:r>
        <w:rPr>
          <w:sz w:val="16"/>
          <w:szCs w:val="16"/>
        </w:rPr>
        <w:t>Life</w:t>
      </w:r>
      <w:proofErr w:type="spellEnd"/>
      <w:r>
        <w:rPr>
          <w:sz w:val="16"/>
          <w:szCs w:val="16"/>
        </w:rPr>
        <w:t>. Чтобы купить сим-карту любого из них, необходимо предъявить паспорт. Качество связи высокое, позвонить можно с любой точки страны.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В больших городах мобильный интернет работает в формате LTE, в населенных пунктах поменьше — 3G.</w:t>
      </w:r>
      <w:r>
        <w:rPr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Wi-Fi</w:t>
      </w:r>
      <w:proofErr w:type="spellEnd"/>
    </w:p>
    <w:p w:rsidR="00043218" w:rsidRDefault="008B0930">
      <w:pPr>
        <w:shd w:val="clear" w:color="auto" w:fill="FFFFFF"/>
        <w:rPr>
          <w:sz w:val="16"/>
          <w:szCs w:val="16"/>
        </w:rPr>
      </w:pPr>
      <w:proofErr w:type="gramStart"/>
      <w:r>
        <w:rPr>
          <w:sz w:val="16"/>
          <w:szCs w:val="16"/>
        </w:rPr>
        <w:t>Бесплатный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Wi-Fi</w:t>
      </w:r>
      <w:proofErr w:type="spellEnd"/>
      <w:r>
        <w:rPr>
          <w:sz w:val="16"/>
          <w:szCs w:val="16"/>
        </w:rPr>
        <w:t xml:space="preserve"> доступен в основном в гостиницах и кафе. Также в любом почтовом киоске можно купить карточку доступа </w:t>
      </w:r>
      <w:proofErr w:type="spellStart"/>
      <w:r>
        <w:rPr>
          <w:sz w:val="16"/>
          <w:szCs w:val="16"/>
        </w:rPr>
        <w:t>Wi-Fi</w:t>
      </w:r>
      <w:proofErr w:type="spellEnd"/>
      <w:r>
        <w:rPr>
          <w:sz w:val="16"/>
          <w:szCs w:val="16"/>
        </w:rPr>
        <w:t xml:space="preserve"> «</w:t>
      </w:r>
      <w:proofErr w:type="spellStart"/>
      <w:r>
        <w:rPr>
          <w:sz w:val="16"/>
          <w:szCs w:val="16"/>
        </w:rPr>
        <w:t>Белтелеком</w:t>
      </w:r>
      <w:proofErr w:type="spellEnd"/>
      <w:r>
        <w:rPr>
          <w:sz w:val="16"/>
          <w:szCs w:val="16"/>
        </w:rPr>
        <w:t xml:space="preserve">». Они позволят подключиться к интернету в зоне действия хот-спотов BELTELECOM или </w:t>
      </w:r>
      <w:proofErr w:type="spellStart"/>
      <w:r>
        <w:rPr>
          <w:sz w:val="16"/>
          <w:szCs w:val="16"/>
        </w:rPr>
        <w:t>byfly</w:t>
      </w:r>
      <w:proofErr w:type="spellEnd"/>
      <w:r>
        <w:rPr>
          <w:sz w:val="16"/>
          <w:szCs w:val="16"/>
        </w:rPr>
        <w:t xml:space="preserve"> WIFI (практически любая точка в любом городе Белоруссии). Стоимость этих карт очень низкая.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Кухня и рестораны.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proofErr w:type="gramStart"/>
      <w:r>
        <w:rPr>
          <w:sz w:val="16"/>
          <w:szCs w:val="16"/>
        </w:rPr>
        <w:t>Картошка, грибы (разумеется, правильные, лесные) и свинина — вот «три кита» белорусской кулинарии. </w:t>
      </w:r>
      <w:proofErr w:type="gramEnd"/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Их здесь очень любят и готовят с особенным умением во многих комбинациях.</w:t>
      </w:r>
      <w:r>
        <w:rPr>
          <w:sz w:val="16"/>
          <w:szCs w:val="16"/>
        </w:rPr>
        <w:br/>
        <w:t> Основные блюда белорусской национальной кухни: тонкие лепешки «</w:t>
      </w:r>
      <w:proofErr w:type="spellStart"/>
      <w:r>
        <w:rPr>
          <w:sz w:val="16"/>
          <w:szCs w:val="16"/>
        </w:rPr>
        <w:t>перепеча</w:t>
      </w:r>
      <w:proofErr w:type="spellEnd"/>
      <w:r>
        <w:rPr>
          <w:sz w:val="16"/>
          <w:szCs w:val="16"/>
        </w:rPr>
        <w:t>», «</w:t>
      </w:r>
      <w:proofErr w:type="spellStart"/>
      <w:r>
        <w:rPr>
          <w:sz w:val="16"/>
          <w:szCs w:val="16"/>
        </w:rPr>
        <w:t>драники</w:t>
      </w:r>
      <w:proofErr w:type="spellEnd"/>
      <w:r>
        <w:rPr>
          <w:sz w:val="16"/>
          <w:szCs w:val="16"/>
        </w:rPr>
        <w:t>» или «</w:t>
      </w:r>
      <w:proofErr w:type="spellStart"/>
      <w:r>
        <w:rPr>
          <w:sz w:val="16"/>
          <w:szCs w:val="16"/>
        </w:rPr>
        <w:t>деруны</w:t>
      </w:r>
      <w:proofErr w:type="spellEnd"/>
      <w:r>
        <w:rPr>
          <w:sz w:val="16"/>
          <w:szCs w:val="16"/>
        </w:rPr>
        <w:t>» из муки и картофеля, особые блины из нескольких видов муки, гороховые оладьи, клецки с разнообразной начинкой, «</w:t>
      </w:r>
      <w:proofErr w:type="spellStart"/>
      <w:r>
        <w:rPr>
          <w:sz w:val="16"/>
          <w:szCs w:val="16"/>
        </w:rPr>
        <w:t>солодуха</w:t>
      </w:r>
      <w:proofErr w:type="spellEnd"/>
      <w:r>
        <w:rPr>
          <w:sz w:val="16"/>
          <w:szCs w:val="16"/>
        </w:rPr>
        <w:t>» (своеобразное блюдо из неоднократно нагреваемой и охлаждаемой опары).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Из напитков рекомендуем попробовать «</w:t>
      </w:r>
      <w:proofErr w:type="spellStart"/>
      <w:r>
        <w:rPr>
          <w:sz w:val="16"/>
          <w:szCs w:val="16"/>
        </w:rPr>
        <w:t>крамбамбулю</w:t>
      </w:r>
      <w:proofErr w:type="spellEnd"/>
      <w:r>
        <w:rPr>
          <w:sz w:val="16"/>
          <w:szCs w:val="16"/>
        </w:rPr>
        <w:t xml:space="preserve">» — крепкий алкоголь, </w:t>
      </w:r>
      <w:proofErr w:type="spellStart"/>
      <w:r>
        <w:rPr>
          <w:sz w:val="16"/>
          <w:szCs w:val="16"/>
        </w:rPr>
        <w:t>настоенный</w:t>
      </w:r>
      <w:proofErr w:type="spellEnd"/>
      <w:r>
        <w:rPr>
          <w:sz w:val="16"/>
          <w:szCs w:val="16"/>
        </w:rPr>
        <w:t xml:space="preserve"> на пряностях, и «крупник» — смесь настоя целебных трав, спирта и меда. «Язвенникам и трезвенникам» придется удовольствоваться квасом из березового сока.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Чаевые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необязательны, но приветствуются. Обычно они составляют 10 % от суммы счета. В такси можно округлить стоимость поездки вверх. 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Электричество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Напряжение в электросети, как и в России - 220 Вт, 50 Гц. Розетки предназначены для круглых вилок с двумя толстыми штырьками. В новых зданиях нередко устанавливают евро-розетки.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Магазины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Большинство магазинов в стране работает с 9.00-10.00 до 20.00-22.00 часов, супермаркеты обычно открыты несколько дольше - до 23.00-00.00. Распространены небольшие магазины и ларьки, работающие круглосуточно.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В магазинах представлена продукция в основном белорусских производителей. В крупных магазинах и гипермаркетах большой выбор пока недоступных в России пармезана, </w:t>
      </w:r>
      <w:proofErr w:type="spellStart"/>
      <w:r>
        <w:rPr>
          <w:sz w:val="16"/>
          <w:szCs w:val="16"/>
        </w:rPr>
        <w:t>моцареллы</w:t>
      </w:r>
      <w:proofErr w:type="spellEnd"/>
      <w:r>
        <w:rPr>
          <w:sz w:val="16"/>
          <w:szCs w:val="16"/>
        </w:rPr>
        <w:t xml:space="preserve">, мясных деликатесов. </w:t>
      </w:r>
      <w:proofErr w:type="spellStart"/>
      <w:r>
        <w:rPr>
          <w:sz w:val="16"/>
          <w:szCs w:val="16"/>
        </w:rPr>
        <w:t>Хамон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прошутто</w:t>
      </w:r>
      <w:proofErr w:type="spellEnd"/>
      <w:r>
        <w:rPr>
          <w:sz w:val="16"/>
          <w:szCs w:val="16"/>
        </w:rPr>
        <w:t xml:space="preserve"> здесь тоже есть. В овощных отделах представлена преимущественно польская, испанская и голландская продукция, из </w:t>
      </w:r>
      <w:proofErr w:type="gramStart"/>
      <w:r>
        <w:rPr>
          <w:sz w:val="16"/>
          <w:szCs w:val="16"/>
        </w:rPr>
        <w:t>белорусского</w:t>
      </w:r>
      <w:proofErr w:type="gramEnd"/>
      <w:r>
        <w:rPr>
          <w:sz w:val="16"/>
          <w:szCs w:val="16"/>
        </w:rPr>
        <w:t>, как правило, только картофель, морковь, капуста, лук и зелень. Цены на продовольственные товары немногим отличаются от цен в Санкт-Петербурге или Москве, в основном в сторону повышения.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Полезная информация: 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В Белоруссии в открытом доступе отсутствует список объектов, которые запрещено фотографировать. Тем не менее, лучше не снимать на камеру (по крайней </w:t>
      </w:r>
      <w:proofErr w:type="gramStart"/>
      <w:r>
        <w:rPr>
          <w:sz w:val="16"/>
          <w:szCs w:val="16"/>
        </w:rPr>
        <w:t>мере</w:t>
      </w:r>
      <w:proofErr w:type="gramEnd"/>
      <w:r>
        <w:rPr>
          <w:sz w:val="16"/>
          <w:szCs w:val="16"/>
        </w:rPr>
        <w:t xml:space="preserve"> не делать это очень явно) здания органов государственного управления, отделения милиции, станции метрополитена.</w:t>
      </w:r>
      <w:r>
        <w:rPr>
          <w:sz w:val="16"/>
          <w:szCs w:val="16"/>
        </w:rPr>
        <w:br/>
        <w:t>В стране очень высокие штрафы за нарушения правил дорожного движения, особенно за вождение в нетрезвом виде. Можно даже не пытаться предлагать сотруднику ГАИ взятку, в лучшем случае, это грозит составлением административного протокола и штрафом, в худшем — арестом.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В последнее время в Белоруссии активизировалась борьба с курением, хотя в большинстве кафе и ресторанов все еще можно курить. Тем не менее, курение запрещено на остановках, в парках (при наличии соответствующих табличек), на стадионах, рядом со школами. На вокзалах, в том числе на Центральном железнодорожном в Минске, разрешено курить только в специально отведенных местах, обозначенных указателями и разметкой.</w:t>
      </w:r>
      <w:r>
        <w:rPr>
          <w:sz w:val="16"/>
          <w:szCs w:val="16"/>
        </w:rPr>
        <w:br/>
        <w:t>  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Праздники</w:t>
      </w:r>
    </w:p>
    <w:p w:rsidR="00043218" w:rsidRDefault="008B0930">
      <w:pPr>
        <w:shd w:val="clear" w:color="auto" w:fill="FFFFFF"/>
      </w:pPr>
      <w:proofErr w:type="gramStart"/>
      <w:r>
        <w:rPr>
          <w:b/>
          <w:bCs/>
          <w:sz w:val="16"/>
          <w:szCs w:val="16"/>
        </w:rPr>
        <w:t>7 января </w:t>
      </w:r>
      <w:r>
        <w:rPr>
          <w:sz w:val="16"/>
          <w:szCs w:val="16"/>
        </w:rPr>
        <w:t>— православное Рождество,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8 марта</w:t>
      </w:r>
      <w:r>
        <w:rPr>
          <w:sz w:val="16"/>
          <w:szCs w:val="16"/>
        </w:rPr>
        <w:t> — Международный женский день,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15 марта</w:t>
      </w:r>
      <w:r>
        <w:rPr>
          <w:sz w:val="16"/>
          <w:szCs w:val="16"/>
        </w:rPr>
        <w:t> — День Конституции,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 мая</w:t>
      </w:r>
      <w:r>
        <w:rPr>
          <w:sz w:val="16"/>
          <w:szCs w:val="16"/>
        </w:rPr>
        <w:t> — день труда,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9 мая</w:t>
      </w:r>
      <w:r>
        <w:rPr>
          <w:sz w:val="16"/>
          <w:szCs w:val="16"/>
        </w:rPr>
        <w:t> </w:t>
      </w:r>
      <w:r>
        <w:rPr>
          <w:b/>
          <w:bCs/>
          <w:sz w:val="16"/>
          <w:szCs w:val="16"/>
        </w:rPr>
        <w:t>— </w:t>
      </w:r>
      <w:r>
        <w:rPr>
          <w:sz w:val="16"/>
          <w:szCs w:val="16"/>
        </w:rPr>
        <w:t>день Победы,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14 мая</w:t>
      </w:r>
      <w:r>
        <w:rPr>
          <w:sz w:val="16"/>
          <w:szCs w:val="16"/>
        </w:rPr>
        <w:t> — Радуница,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3 июля</w:t>
      </w:r>
      <w:r>
        <w:rPr>
          <w:sz w:val="16"/>
          <w:szCs w:val="16"/>
        </w:rPr>
        <w:t> — День Независимости,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 ноября</w:t>
      </w:r>
      <w:r>
        <w:rPr>
          <w:sz w:val="16"/>
          <w:szCs w:val="16"/>
        </w:rPr>
        <w:t> — День Памяти (“</w:t>
      </w:r>
      <w:proofErr w:type="spellStart"/>
      <w:r>
        <w:rPr>
          <w:sz w:val="16"/>
          <w:szCs w:val="16"/>
        </w:rPr>
        <w:t>Дзяды</w:t>
      </w:r>
      <w:proofErr w:type="spellEnd"/>
      <w:r>
        <w:rPr>
          <w:sz w:val="16"/>
          <w:szCs w:val="16"/>
        </w:rPr>
        <w:t>”),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7 ноября</w:t>
      </w:r>
      <w:r>
        <w:rPr>
          <w:sz w:val="16"/>
          <w:szCs w:val="16"/>
        </w:rPr>
        <w:t> — День Октябрьской Революции,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25 декабря</w:t>
      </w:r>
      <w:r>
        <w:rPr>
          <w:sz w:val="16"/>
          <w:szCs w:val="16"/>
        </w:rPr>
        <w:t> —  католическое Рождество. </w:t>
      </w:r>
      <w:proofErr w:type="gramEnd"/>
    </w:p>
    <w:p w:rsidR="00043218" w:rsidRDefault="00043218">
      <w:pPr>
        <w:shd w:val="clear" w:color="auto" w:fill="FFFFFF"/>
        <w:rPr>
          <w:sz w:val="16"/>
          <w:szCs w:val="16"/>
        </w:rPr>
      </w:pP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</w:rPr>
        <w:t>Традиционные сувениры и гостинцы: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Да, это соломенные корзинки, расшитые рубахи и деревянные ложки – они бессмертны, как матрешки в России. Однако сегодня в Белоруссии можно купить более интересные и современные вещи:</w:t>
      </w:r>
    </w:p>
    <w:p w:rsidR="00043218" w:rsidRDefault="008B0930">
      <w:pPr>
        <w:shd w:val="clear" w:color="auto" w:fill="FFFFFF"/>
      </w:pPr>
      <w:r>
        <w:rPr>
          <w:sz w:val="16"/>
          <w:szCs w:val="16"/>
        </w:rPr>
        <w:t>-</w:t>
      </w:r>
      <w:r>
        <w:rPr>
          <w:i/>
          <w:iCs/>
          <w:sz w:val="16"/>
          <w:szCs w:val="16"/>
        </w:rPr>
        <w:t> трикотаж, белье, обувь: </w:t>
      </w:r>
      <w:r>
        <w:rPr>
          <w:sz w:val="16"/>
          <w:szCs w:val="16"/>
        </w:rPr>
        <w:t xml:space="preserve">брестские носки, хлопковые </w:t>
      </w:r>
      <w:proofErr w:type="spellStart"/>
      <w:r>
        <w:rPr>
          <w:sz w:val="16"/>
          <w:szCs w:val="16"/>
        </w:rPr>
        <w:t>свитшоты</w:t>
      </w:r>
      <w:proofErr w:type="spellEnd"/>
      <w:r>
        <w:rPr>
          <w:sz w:val="16"/>
          <w:szCs w:val="16"/>
        </w:rPr>
        <w:t>, белье от фирмы «</w:t>
      </w:r>
      <w:proofErr w:type="spellStart"/>
      <w:r>
        <w:rPr>
          <w:sz w:val="16"/>
          <w:szCs w:val="16"/>
        </w:rPr>
        <w:t>Милавица</w:t>
      </w:r>
      <w:proofErr w:type="spellEnd"/>
      <w:r>
        <w:rPr>
          <w:sz w:val="16"/>
          <w:szCs w:val="16"/>
        </w:rPr>
        <w:t xml:space="preserve">», колготки, изделия </w:t>
      </w:r>
      <w:proofErr w:type="gramStart"/>
      <w:r>
        <w:rPr>
          <w:sz w:val="16"/>
          <w:szCs w:val="16"/>
        </w:rPr>
        <w:t>из</w:t>
      </w:r>
      <w:proofErr w:type="gramEnd"/>
      <w:r>
        <w:rPr>
          <w:sz w:val="16"/>
          <w:szCs w:val="16"/>
        </w:rPr>
        <w:t xml:space="preserve"> льна, кожаная обувь и перчатки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i/>
          <w:iCs/>
          <w:sz w:val="16"/>
          <w:szCs w:val="16"/>
        </w:rPr>
        <w:t> косметика</w:t>
      </w:r>
    </w:p>
    <w:p w:rsidR="00043218" w:rsidRDefault="008B0930">
      <w:pPr>
        <w:shd w:val="clear" w:color="auto" w:fill="FFFFFF"/>
      </w:pPr>
      <w:r>
        <w:rPr>
          <w:sz w:val="16"/>
          <w:szCs w:val="16"/>
        </w:rPr>
        <w:t>- </w:t>
      </w:r>
      <w:r>
        <w:rPr>
          <w:i/>
          <w:iCs/>
          <w:sz w:val="16"/>
          <w:szCs w:val="16"/>
        </w:rPr>
        <w:t>вкусности-сладости</w:t>
      </w:r>
      <w:r>
        <w:rPr>
          <w:sz w:val="16"/>
          <w:szCs w:val="16"/>
        </w:rPr>
        <w:t xml:space="preserve">: клюква в сахаре, </w:t>
      </w:r>
      <w:proofErr w:type="spellStart"/>
      <w:r>
        <w:rPr>
          <w:sz w:val="16"/>
          <w:szCs w:val="16"/>
        </w:rPr>
        <w:t>бобруйский</w:t>
      </w:r>
      <w:proofErr w:type="spellEnd"/>
      <w:r>
        <w:rPr>
          <w:sz w:val="16"/>
          <w:szCs w:val="16"/>
        </w:rPr>
        <w:t xml:space="preserve"> зефир с облепихой, шоколад, конфеты, вафли, халва от фабрик</w:t>
      </w:r>
      <w:proofErr w:type="gramStart"/>
      <w:r>
        <w:rPr>
          <w:sz w:val="16"/>
          <w:szCs w:val="16"/>
        </w:rPr>
        <w:t>и«</w:t>
      </w:r>
      <w:proofErr w:type="gramEnd"/>
      <w:r>
        <w:rPr>
          <w:sz w:val="16"/>
          <w:szCs w:val="16"/>
        </w:rPr>
        <w:t>Спартак”, “Коммунарка», «Красный пищевик», сгущенка из Глубокого или из Рогачева (ГОСТ советский) , сыр и молочные продукты</w:t>
      </w:r>
    </w:p>
    <w:p w:rsidR="00043218" w:rsidRDefault="008B0930">
      <w:pPr>
        <w:shd w:val="clear" w:color="auto" w:fill="FFFFFF"/>
      </w:pPr>
      <w:r>
        <w:rPr>
          <w:sz w:val="16"/>
          <w:szCs w:val="16"/>
        </w:rPr>
        <w:t> - </w:t>
      </w:r>
      <w:r>
        <w:rPr>
          <w:i/>
          <w:iCs/>
          <w:sz w:val="16"/>
          <w:szCs w:val="16"/>
        </w:rPr>
        <w:t>алкоголь и напитки</w:t>
      </w:r>
      <w:r>
        <w:rPr>
          <w:sz w:val="16"/>
          <w:szCs w:val="16"/>
        </w:rPr>
        <w:t>: бренд Беларуси №1 – «</w:t>
      </w:r>
      <w:proofErr w:type="spellStart"/>
      <w:r>
        <w:rPr>
          <w:sz w:val="16"/>
          <w:szCs w:val="16"/>
        </w:rPr>
        <w:t>Бульбашъ</w:t>
      </w:r>
      <w:proofErr w:type="spellEnd"/>
      <w:r>
        <w:rPr>
          <w:sz w:val="16"/>
          <w:szCs w:val="16"/>
        </w:rPr>
        <w:t xml:space="preserve">» (а самый популярный алкоголь так и называется – «№1»). </w:t>
      </w:r>
      <w:proofErr w:type="gramStart"/>
      <w:r>
        <w:rPr>
          <w:sz w:val="16"/>
          <w:szCs w:val="16"/>
        </w:rPr>
        <w:t xml:space="preserve">Отличные настойки: клюквенная, липовая с медом, перечная, на березовых почках; Квас черный, брусничный или на березовом соке; </w:t>
      </w:r>
      <w:proofErr w:type="spellStart"/>
      <w:r>
        <w:rPr>
          <w:sz w:val="16"/>
          <w:szCs w:val="16"/>
        </w:rPr>
        <w:t>Крамбамбуля</w:t>
      </w:r>
      <w:proofErr w:type="spellEnd"/>
      <w:r>
        <w:rPr>
          <w:sz w:val="16"/>
          <w:szCs w:val="16"/>
        </w:rPr>
        <w:t xml:space="preserve"> «Панская»; бальзамы «Черный рыцарь», «Белорусский», «Старославянский»</w:t>
      </w:r>
      <w:proofErr w:type="gramEnd"/>
    </w:p>
    <w:p w:rsidR="00043218" w:rsidRDefault="008B0930">
      <w:pPr>
        <w:shd w:val="clear" w:color="auto" w:fill="FFFFFF"/>
      </w:pPr>
      <w:r>
        <w:rPr>
          <w:sz w:val="16"/>
          <w:szCs w:val="16"/>
        </w:rPr>
        <w:t>- </w:t>
      </w:r>
      <w:r>
        <w:rPr>
          <w:i/>
          <w:iCs/>
          <w:sz w:val="16"/>
          <w:szCs w:val="16"/>
        </w:rPr>
        <w:t>магниты: </w:t>
      </w:r>
      <w:proofErr w:type="spellStart"/>
      <w:r>
        <w:rPr>
          <w:sz w:val="16"/>
          <w:szCs w:val="16"/>
        </w:rPr>
        <w:t>автозак</w:t>
      </w:r>
      <w:proofErr w:type="spellEnd"/>
      <w:r>
        <w:rPr>
          <w:sz w:val="16"/>
          <w:szCs w:val="16"/>
        </w:rPr>
        <w:t xml:space="preserve"> «</w:t>
      </w:r>
      <w:proofErr w:type="spellStart"/>
      <w:r>
        <w:rPr>
          <w:sz w:val="16"/>
          <w:szCs w:val="16"/>
        </w:rPr>
        <w:t>Welcome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belarus</w:t>
      </w:r>
      <w:proofErr w:type="spellEnd"/>
      <w:r>
        <w:rPr>
          <w:sz w:val="16"/>
          <w:szCs w:val="16"/>
        </w:rPr>
        <w:t>», БЕЛАЗ, Буква Ў</w:t>
      </w:r>
    </w:p>
    <w:p w:rsidR="00043218" w:rsidRDefault="008B0930">
      <w:pPr>
        <w:shd w:val="clear" w:color="auto" w:fill="FFFFFF"/>
      </w:pPr>
      <w:r>
        <w:rPr>
          <w:sz w:val="16"/>
          <w:szCs w:val="16"/>
        </w:rPr>
        <w:t>- </w:t>
      </w:r>
      <w:r>
        <w:rPr>
          <w:i/>
          <w:iCs/>
          <w:sz w:val="16"/>
          <w:szCs w:val="16"/>
        </w:rPr>
        <w:t>галантерея и украшения</w:t>
      </w:r>
      <w:r>
        <w:rPr>
          <w:sz w:val="16"/>
          <w:szCs w:val="16"/>
        </w:rPr>
        <w:t xml:space="preserve">: кошельки и </w:t>
      </w:r>
      <w:proofErr w:type="spellStart"/>
      <w:r>
        <w:rPr>
          <w:sz w:val="16"/>
          <w:szCs w:val="16"/>
        </w:rPr>
        <w:t>визитницы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Minsker</w:t>
      </w:r>
      <w:proofErr w:type="spellEnd"/>
      <w:r>
        <w:rPr>
          <w:sz w:val="16"/>
          <w:szCs w:val="16"/>
        </w:rPr>
        <w:t>, деревянные солнечные очки, серьги и браслеты из соломы, сумки из бумажной кожи</w:t>
      </w:r>
    </w:p>
    <w:p w:rsidR="00043218" w:rsidRDefault="008B0930">
      <w:pPr>
        <w:shd w:val="clear" w:color="auto" w:fill="FFFFFF"/>
      </w:pPr>
      <w:r>
        <w:rPr>
          <w:sz w:val="16"/>
          <w:szCs w:val="16"/>
        </w:rPr>
        <w:lastRenderedPageBreak/>
        <w:t>- </w:t>
      </w:r>
      <w:r>
        <w:rPr>
          <w:i/>
          <w:iCs/>
          <w:sz w:val="16"/>
          <w:szCs w:val="16"/>
        </w:rPr>
        <w:t>оригинальные: </w:t>
      </w:r>
      <w:r>
        <w:rPr>
          <w:sz w:val="16"/>
          <w:szCs w:val="16"/>
        </w:rPr>
        <w:t xml:space="preserve">часы «Луч», </w:t>
      </w:r>
      <w:proofErr w:type="spellStart"/>
      <w:r>
        <w:rPr>
          <w:sz w:val="16"/>
          <w:szCs w:val="16"/>
        </w:rPr>
        <w:t>флешка</w:t>
      </w:r>
      <w:proofErr w:type="spellEnd"/>
      <w:r>
        <w:rPr>
          <w:sz w:val="16"/>
          <w:szCs w:val="16"/>
        </w:rPr>
        <w:t xml:space="preserve"> из бетона, белорусская игра «Монополия», белорусская версия </w:t>
      </w:r>
      <w:proofErr w:type="spellStart"/>
      <w:r>
        <w:rPr>
          <w:sz w:val="16"/>
          <w:szCs w:val="16"/>
        </w:rPr>
        <w:t>дженги</w:t>
      </w:r>
      <w:proofErr w:type="spellEnd"/>
      <w:r>
        <w:rPr>
          <w:sz w:val="16"/>
          <w:szCs w:val="16"/>
        </w:rPr>
        <w:t xml:space="preserve"> «Вежа», книга «Время </w:t>
      </w:r>
      <w:proofErr w:type="spellStart"/>
      <w:r>
        <w:rPr>
          <w:sz w:val="16"/>
          <w:szCs w:val="16"/>
        </w:rPr>
        <w:t>секонд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хэнд</w:t>
      </w:r>
      <w:proofErr w:type="spellEnd"/>
      <w:r>
        <w:rPr>
          <w:sz w:val="16"/>
          <w:szCs w:val="16"/>
        </w:rPr>
        <w:t>» Светланы Алексиевич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единственный белорусский нобелевский лауреат) - книга из цикла «Голоса Утопии» (о том, как жили люди до, во время и после распада СССР)</w:t>
      </w:r>
    </w:p>
    <w:p w:rsidR="00043218" w:rsidRDefault="008B093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br/>
        <w:t xml:space="preserve">Также есть программы от 3 дней и более, включающие знакомство с другими городами и </w:t>
      </w:r>
      <w:proofErr w:type="spellStart"/>
      <w:r>
        <w:rPr>
          <w:sz w:val="16"/>
          <w:szCs w:val="16"/>
        </w:rPr>
        <w:t>туробъектами</w:t>
      </w:r>
      <w:proofErr w:type="spellEnd"/>
      <w:r>
        <w:rPr>
          <w:sz w:val="16"/>
          <w:szCs w:val="16"/>
        </w:rPr>
        <w:t xml:space="preserve"> Беларуси: </w:t>
      </w:r>
      <w:proofErr w:type="gramStart"/>
      <w:r>
        <w:rPr>
          <w:sz w:val="16"/>
          <w:szCs w:val="16"/>
        </w:rPr>
        <w:t xml:space="preserve">Брест, Гомель, </w:t>
      </w:r>
      <w:proofErr w:type="spellStart"/>
      <w:r>
        <w:rPr>
          <w:sz w:val="16"/>
          <w:szCs w:val="16"/>
        </w:rPr>
        <w:t>Кобрин</w:t>
      </w:r>
      <w:proofErr w:type="spellEnd"/>
      <w:r>
        <w:rPr>
          <w:sz w:val="16"/>
          <w:szCs w:val="16"/>
        </w:rPr>
        <w:t xml:space="preserve">, Хатынь, </w:t>
      </w:r>
      <w:proofErr w:type="spellStart"/>
      <w:r>
        <w:rPr>
          <w:sz w:val="16"/>
          <w:szCs w:val="16"/>
        </w:rPr>
        <w:t>Гервяты</w:t>
      </w:r>
      <w:proofErr w:type="spellEnd"/>
      <w:r>
        <w:rPr>
          <w:sz w:val="16"/>
          <w:szCs w:val="16"/>
        </w:rPr>
        <w:t xml:space="preserve">, Пинск, Залесье, Ветка, Могилев, </w:t>
      </w:r>
      <w:proofErr w:type="spellStart"/>
      <w:r>
        <w:rPr>
          <w:sz w:val="16"/>
          <w:szCs w:val="16"/>
        </w:rPr>
        <w:t>Сула</w:t>
      </w:r>
      <w:proofErr w:type="spellEnd"/>
      <w:r>
        <w:rPr>
          <w:sz w:val="16"/>
          <w:szCs w:val="16"/>
        </w:rPr>
        <w:t>, Витебск.</w:t>
      </w:r>
      <w:proofErr w:type="gramEnd"/>
      <w:r>
        <w:rPr>
          <w:sz w:val="16"/>
          <w:szCs w:val="16"/>
        </w:rPr>
        <w:t xml:space="preserve"> Спрашивайте у менеджеров по направлению!</w:t>
      </w:r>
    </w:p>
    <w:sectPr w:rsidR="00043218" w:rsidSect="00043218">
      <w:pgSz w:w="11906" w:h="16838"/>
      <w:pgMar w:top="360" w:right="662" w:bottom="284" w:left="108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30" w:rsidRDefault="008B0930">
      <w:r>
        <w:separator/>
      </w:r>
    </w:p>
  </w:endnote>
  <w:endnote w:type="continuationSeparator" w:id="0">
    <w:p w:rsidR="008B0930" w:rsidRDefault="008B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Helvetic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30" w:rsidRDefault="008B0930">
      <w:r>
        <w:separator/>
      </w:r>
    </w:p>
  </w:footnote>
  <w:footnote w:type="continuationSeparator" w:id="0">
    <w:p w:rsidR="008B0930" w:rsidRDefault="008B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0E"/>
    <w:multiLevelType w:val="hybridMultilevel"/>
    <w:tmpl w:val="87B248EA"/>
    <w:lvl w:ilvl="0" w:tplc="AA1472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DFB850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5C42C26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9A7273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A03CBA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9D7AF00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7B0857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7A5690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23AE1A8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1">
    <w:nsid w:val="09A77EDD"/>
    <w:multiLevelType w:val="hybridMultilevel"/>
    <w:tmpl w:val="6A30283A"/>
    <w:lvl w:ilvl="0" w:tplc="A3629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C172B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80C1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240683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2E5CE1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8BF22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18AAB2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4C084C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5F5849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1581CD4"/>
    <w:multiLevelType w:val="hybridMultilevel"/>
    <w:tmpl w:val="403A5992"/>
    <w:lvl w:ilvl="0" w:tplc="CF90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6F07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3214AC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F2424F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7BD068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F6445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989AE8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D92E37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9C4204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C7C6DF6"/>
    <w:multiLevelType w:val="hybridMultilevel"/>
    <w:tmpl w:val="8208DC24"/>
    <w:lvl w:ilvl="0" w:tplc="D00634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FFC01F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BC64E6C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15F6E4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0C9ABE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D5A499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64741A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15A24A1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44E2DEA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4">
    <w:nsid w:val="1CBC1937"/>
    <w:multiLevelType w:val="hybridMultilevel"/>
    <w:tmpl w:val="25EAFD5E"/>
    <w:lvl w:ilvl="0" w:tplc="AFB095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59266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50EB8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1D2E9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8A2FC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53E7E9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B3A89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AA4E9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876A83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1F3195A"/>
    <w:multiLevelType w:val="hybridMultilevel"/>
    <w:tmpl w:val="68B8B798"/>
    <w:lvl w:ilvl="0" w:tplc="F72A9D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278C71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ACA373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340A6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36F51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A5E8C2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0702E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CFE95F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8AA945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24DA71D5"/>
    <w:multiLevelType w:val="hybridMultilevel"/>
    <w:tmpl w:val="83CC9F74"/>
    <w:lvl w:ilvl="0" w:tplc="93104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3A541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4ADAF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32F8A1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720212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F6B4DC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2708BC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AD74BD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94FCF3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5E61A88"/>
    <w:multiLevelType w:val="hybridMultilevel"/>
    <w:tmpl w:val="05BEA2DC"/>
    <w:lvl w:ilvl="0" w:tplc="7D64C7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DE1C83A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AC36060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4A028D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5BA2E0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B5A2B2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6F6AB3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DC6A4F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99886C8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8">
    <w:nsid w:val="299E3CE8"/>
    <w:multiLevelType w:val="hybridMultilevel"/>
    <w:tmpl w:val="B0149C7C"/>
    <w:lvl w:ilvl="0" w:tplc="DA3E2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2BAE3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46E1F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F9D633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2BC444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1E54D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EA881E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584490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C310E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CB1410E"/>
    <w:multiLevelType w:val="hybridMultilevel"/>
    <w:tmpl w:val="EEC82E6C"/>
    <w:lvl w:ilvl="0" w:tplc="65AA81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3A0B6A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90CD0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71AC3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B0665B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B62768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C0CA8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5EE9C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E540E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>
    <w:nsid w:val="2CC12F32"/>
    <w:multiLevelType w:val="hybridMultilevel"/>
    <w:tmpl w:val="B9C8D71A"/>
    <w:lvl w:ilvl="0" w:tplc="AACC090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0722EF4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B9EAB51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E2E866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62FA79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CA4A349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C038CE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B97C62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822E86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11">
    <w:nsid w:val="2CF0299E"/>
    <w:multiLevelType w:val="hybridMultilevel"/>
    <w:tmpl w:val="AEDA7520"/>
    <w:lvl w:ilvl="0" w:tplc="AF54B8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E328DE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5B0E97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BDCF6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CA892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6BC366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13234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9C448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52E3E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2">
    <w:nsid w:val="2E4D09DC"/>
    <w:multiLevelType w:val="hybridMultilevel"/>
    <w:tmpl w:val="D848C6A0"/>
    <w:lvl w:ilvl="0" w:tplc="774C19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29CB06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ECA34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EFCE2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7CE6D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E10BBE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2F402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DED5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90AE2B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3">
    <w:nsid w:val="3FDC2A0A"/>
    <w:multiLevelType w:val="hybridMultilevel"/>
    <w:tmpl w:val="E50CB6EA"/>
    <w:lvl w:ilvl="0" w:tplc="E110E7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F2EF4B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234F14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D9A21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45647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B16862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AF478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F3A583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BB8FA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4">
    <w:nsid w:val="45E51C2D"/>
    <w:multiLevelType w:val="hybridMultilevel"/>
    <w:tmpl w:val="4B52025C"/>
    <w:lvl w:ilvl="0" w:tplc="C12C54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812872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9CC3FD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25A3F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2C8BF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0F0318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364D3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0068B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A7827B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5">
    <w:nsid w:val="4EB404FB"/>
    <w:multiLevelType w:val="hybridMultilevel"/>
    <w:tmpl w:val="8954BFC2"/>
    <w:lvl w:ilvl="0" w:tplc="113CA1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A3E0EA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00AF19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CB68C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2448E1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6D09C6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98CB3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0C77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41AE2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6">
    <w:nsid w:val="522F2CDA"/>
    <w:multiLevelType w:val="hybridMultilevel"/>
    <w:tmpl w:val="B128C2A6"/>
    <w:lvl w:ilvl="0" w:tplc="DDE2DA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16EFF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C62766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2AE2D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143C1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B46EAE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C08DF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CCADFF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538E5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7">
    <w:nsid w:val="54003AB9"/>
    <w:multiLevelType w:val="hybridMultilevel"/>
    <w:tmpl w:val="200CCB56"/>
    <w:lvl w:ilvl="0" w:tplc="5CC8D2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E96445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674D6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7FAF8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229D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EF873F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4A655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02AE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388F78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8">
    <w:nsid w:val="55F4381A"/>
    <w:multiLevelType w:val="hybridMultilevel"/>
    <w:tmpl w:val="E02A464A"/>
    <w:lvl w:ilvl="0" w:tplc="13CAAD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348593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C0444F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72C38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BCB8B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38227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68EB0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E638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CB8A5B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9">
    <w:nsid w:val="5CDA62F7"/>
    <w:multiLevelType w:val="hybridMultilevel"/>
    <w:tmpl w:val="C540DA5E"/>
    <w:lvl w:ilvl="0" w:tplc="D1927A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D54CDA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E5AF5F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C22AA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6D0D85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82A773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C7A6B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62EDC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D7E1CB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0">
    <w:nsid w:val="622E41EB"/>
    <w:multiLevelType w:val="hybridMultilevel"/>
    <w:tmpl w:val="3F96C010"/>
    <w:lvl w:ilvl="0" w:tplc="B14089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19E02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60AD12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DFC98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7A0421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6900A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02224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6EA39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E3EFA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1">
    <w:nsid w:val="62CC0AEA"/>
    <w:multiLevelType w:val="hybridMultilevel"/>
    <w:tmpl w:val="BA9228CA"/>
    <w:lvl w:ilvl="0" w:tplc="54EC47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9A231A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69459D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E66FF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DD42B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2FC1BD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D484F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90BE1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E1E67B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>
    <w:nsid w:val="6C0B3735"/>
    <w:multiLevelType w:val="hybridMultilevel"/>
    <w:tmpl w:val="42AAC48A"/>
    <w:lvl w:ilvl="0" w:tplc="87EAAE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E1687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79A41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1E81B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4CD8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FF0E4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548AC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CFEA0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6A0DF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3">
    <w:nsid w:val="6C721FA4"/>
    <w:multiLevelType w:val="hybridMultilevel"/>
    <w:tmpl w:val="6BCCE624"/>
    <w:lvl w:ilvl="0" w:tplc="B6A67A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762101A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70C72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749B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6421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FA07A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A6EA9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0324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5486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2E2264F"/>
    <w:multiLevelType w:val="hybridMultilevel"/>
    <w:tmpl w:val="9BF48206"/>
    <w:lvl w:ilvl="0" w:tplc="BE007E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A4EE6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521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F491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B206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74F8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E0E1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FED5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D460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4605D5D"/>
    <w:multiLevelType w:val="hybridMultilevel"/>
    <w:tmpl w:val="2BD8650E"/>
    <w:lvl w:ilvl="0" w:tplc="6896AD2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529"/>
        <w:sz w:val="24"/>
      </w:rPr>
    </w:lvl>
    <w:lvl w:ilvl="1" w:tplc="BD7604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529"/>
        <w:sz w:val="24"/>
      </w:rPr>
    </w:lvl>
    <w:lvl w:ilvl="2" w:tplc="34760C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529"/>
        <w:sz w:val="24"/>
      </w:rPr>
    </w:lvl>
    <w:lvl w:ilvl="3" w:tplc="FB685C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529"/>
        <w:sz w:val="24"/>
      </w:rPr>
    </w:lvl>
    <w:lvl w:ilvl="4" w:tplc="AFFE1D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529"/>
        <w:sz w:val="24"/>
      </w:rPr>
    </w:lvl>
    <w:lvl w:ilvl="5" w:tplc="AF0A86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529"/>
        <w:sz w:val="24"/>
      </w:rPr>
    </w:lvl>
    <w:lvl w:ilvl="6" w:tplc="4CE442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529"/>
        <w:sz w:val="24"/>
      </w:rPr>
    </w:lvl>
    <w:lvl w:ilvl="7" w:tplc="0CB270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529"/>
        <w:sz w:val="24"/>
      </w:rPr>
    </w:lvl>
    <w:lvl w:ilvl="8" w:tplc="82D83AB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529"/>
        <w:sz w:val="24"/>
      </w:rPr>
    </w:lvl>
  </w:abstractNum>
  <w:abstractNum w:abstractNumId="26">
    <w:nsid w:val="76EB603D"/>
    <w:multiLevelType w:val="hybridMultilevel"/>
    <w:tmpl w:val="B06CB664"/>
    <w:lvl w:ilvl="0" w:tplc="D34A54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09486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DF6AD2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D10D3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D2A12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9A4EB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86629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D8AEA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217020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25"/>
  </w:num>
  <w:num w:numId="8">
    <w:abstractNumId w:val="14"/>
  </w:num>
  <w:num w:numId="9">
    <w:abstractNumId w:val="19"/>
  </w:num>
  <w:num w:numId="10">
    <w:abstractNumId w:val="18"/>
  </w:num>
  <w:num w:numId="11">
    <w:abstractNumId w:val="26"/>
  </w:num>
  <w:num w:numId="12">
    <w:abstractNumId w:val="0"/>
  </w:num>
  <w:num w:numId="13">
    <w:abstractNumId w:val="5"/>
  </w:num>
  <w:num w:numId="14">
    <w:abstractNumId w:val="17"/>
  </w:num>
  <w:num w:numId="15">
    <w:abstractNumId w:val="22"/>
  </w:num>
  <w:num w:numId="16">
    <w:abstractNumId w:val="10"/>
  </w:num>
  <w:num w:numId="17">
    <w:abstractNumId w:val="21"/>
  </w:num>
  <w:num w:numId="18">
    <w:abstractNumId w:val="7"/>
  </w:num>
  <w:num w:numId="19">
    <w:abstractNumId w:val="20"/>
  </w:num>
  <w:num w:numId="20">
    <w:abstractNumId w:val="4"/>
  </w:num>
  <w:num w:numId="21">
    <w:abstractNumId w:val="13"/>
  </w:num>
  <w:num w:numId="22">
    <w:abstractNumId w:val="3"/>
  </w:num>
  <w:num w:numId="23">
    <w:abstractNumId w:val="9"/>
  </w:num>
  <w:num w:numId="24">
    <w:abstractNumId w:val="24"/>
  </w:num>
  <w:num w:numId="25">
    <w:abstractNumId w:val="16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18"/>
    <w:rsid w:val="00043218"/>
    <w:rsid w:val="005B12E7"/>
    <w:rsid w:val="008B0930"/>
    <w:rsid w:val="009D69F8"/>
    <w:rsid w:val="00F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8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321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04321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432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4321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432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4321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4321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04321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432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4321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432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432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432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4321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432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4321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43218"/>
  </w:style>
  <w:style w:type="paragraph" w:styleId="a4">
    <w:name w:val="Title"/>
    <w:basedOn w:val="a"/>
    <w:next w:val="a"/>
    <w:link w:val="a5"/>
    <w:uiPriority w:val="10"/>
    <w:qFormat/>
    <w:rsid w:val="0004321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04321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43218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0432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432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4321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432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4321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4321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43218"/>
  </w:style>
  <w:style w:type="paragraph" w:customStyle="1" w:styleId="Footer">
    <w:name w:val="Footer"/>
    <w:basedOn w:val="a"/>
    <w:link w:val="CaptionChar"/>
    <w:uiPriority w:val="99"/>
    <w:unhideWhenUsed/>
    <w:rsid w:val="0004321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43218"/>
  </w:style>
  <w:style w:type="character" w:customStyle="1" w:styleId="CaptionChar">
    <w:name w:val="Caption Char"/>
    <w:link w:val="Footer"/>
    <w:uiPriority w:val="99"/>
    <w:rsid w:val="00043218"/>
  </w:style>
  <w:style w:type="table" w:styleId="aa">
    <w:name w:val="Table Grid"/>
    <w:uiPriority w:val="59"/>
    <w:rsid w:val="000432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32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32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4321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32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32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32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32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32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32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32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321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32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321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321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321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321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321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321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321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321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321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321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321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321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321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321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321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32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4321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043218"/>
    <w:rPr>
      <w:sz w:val="18"/>
    </w:rPr>
  </w:style>
  <w:style w:type="character" w:styleId="ad">
    <w:name w:val="footnote reference"/>
    <w:uiPriority w:val="99"/>
    <w:unhideWhenUsed/>
    <w:rsid w:val="0004321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4321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043218"/>
    <w:rPr>
      <w:sz w:val="20"/>
    </w:rPr>
  </w:style>
  <w:style w:type="character" w:styleId="af0">
    <w:name w:val="endnote reference"/>
    <w:uiPriority w:val="99"/>
    <w:semiHidden/>
    <w:unhideWhenUsed/>
    <w:rsid w:val="0004321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43218"/>
    <w:pPr>
      <w:spacing w:after="57"/>
    </w:pPr>
  </w:style>
  <w:style w:type="paragraph" w:styleId="21">
    <w:name w:val="toc 2"/>
    <w:basedOn w:val="a"/>
    <w:next w:val="a"/>
    <w:uiPriority w:val="39"/>
    <w:unhideWhenUsed/>
    <w:rsid w:val="000432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432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32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32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432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32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32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3218"/>
    <w:pPr>
      <w:spacing w:after="57"/>
      <w:ind w:left="2268"/>
    </w:pPr>
  </w:style>
  <w:style w:type="paragraph" w:styleId="af1">
    <w:name w:val="TOC Heading"/>
    <w:uiPriority w:val="39"/>
    <w:unhideWhenUsed/>
    <w:rsid w:val="00043218"/>
  </w:style>
  <w:style w:type="paragraph" w:styleId="af2">
    <w:name w:val="table of figures"/>
    <w:basedOn w:val="a"/>
    <w:next w:val="a"/>
    <w:uiPriority w:val="99"/>
    <w:unhideWhenUsed/>
    <w:rsid w:val="00043218"/>
  </w:style>
  <w:style w:type="paragraph" w:customStyle="1" w:styleId="Heading1">
    <w:name w:val="Heading 1"/>
    <w:basedOn w:val="a"/>
    <w:next w:val="a"/>
    <w:link w:val="Heading1Char"/>
    <w:qFormat/>
    <w:rsid w:val="0004321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f3"/>
    <w:next w:val="af4"/>
    <w:link w:val="Heading2Char"/>
    <w:qFormat/>
    <w:rsid w:val="00043218"/>
    <w:pPr>
      <w:numPr>
        <w:ilvl w:val="1"/>
        <w:numId w:val="1"/>
      </w:num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character" w:customStyle="1" w:styleId="WW8Num2z0">
    <w:name w:val="WW8Num2z0"/>
    <w:qFormat/>
    <w:rsid w:val="00043218"/>
    <w:rPr>
      <w:rFonts w:ascii="Symbol" w:hAnsi="Symbol" w:cs="Symbol"/>
      <w:sz w:val="20"/>
    </w:rPr>
  </w:style>
  <w:style w:type="character" w:customStyle="1" w:styleId="WW8Num2z1">
    <w:name w:val="WW8Num2z1"/>
    <w:qFormat/>
    <w:rsid w:val="00043218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043218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043218"/>
    <w:rPr>
      <w:rFonts w:ascii="Symbol" w:hAnsi="Symbol" w:cs="Symbol"/>
      <w:sz w:val="20"/>
    </w:rPr>
  </w:style>
  <w:style w:type="character" w:customStyle="1" w:styleId="WW8Num3z1">
    <w:name w:val="WW8Num3z1"/>
    <w:qFormat/>
    <w:rsid w:val="00043218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043218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043218"/>
    <w:rPr>
      <w:rFonts w:ascii="Symbol" w:hAnsi="Symbol" w:cs="Symbol"/>
    </w:rPr>
  </w:style>
  <w:style w:type="character" w:customStyle="1" w:styleId="WW8Num4z1">
    <w:name w:val="WW8Num4z1"/>
    <w:qFormat/>
    <w:rsid w:val="00043218"/>
    <w:rPr>
      <w:rFonts w:ascii="Courier New" w:hAnsi="Courier New" w:cs="Courier New"/>
    </w:rPr>
  </w:style>
  <w:style w:type="character" w:customStyle="1" w:styleId="WW8Num4z2">
    <w:name w:val="WW8Num4z2"/>
    <w:qFormat/>
    <w:rsid w:val="00043218"/>
    <w:rPr>
      <w:rFonts w:ascii="Wingdings" w:hAnsi="Wingdings" w:cs="Wingdings"/>
    </w:rPr>
  </w:style>
  <w:style w:type="character" w:customStyle="1" w:styleId="WW8Num5z0">
    <w:name w:val="WW8Num5z0"/>
    <w:qFormat/>
    <w:rsid w:val="00043218"/>
    <w:rPr>
      <w:rFonts w:ascii="Symbol" w:hAnsi="Symbol" w:cs="Symbol"/>
      <w:sz w:val="20"/>
    </w:rPr>
  </w:style>
  <w:style w:type="character" w:customStyle="1" w:styleId="WW8Num5z1">
    <w:name w:val="WW8Num5z1"/>
    <w:qFormat/>
    <w:rsid w:val="00043218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043218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043218"/>
    <w:rPr>
      <w:rFonts w:ascii="Symbol" w:hAnsi="Symbol" w:cs="Symbol"/>
      <w:sz w:val="20"/>
    </w:rPr>
  </w:style>
  <w:style w:type="character" w:customStyle="1" w:styleId="WW8Num6z1">
    <w:name w:val="WW8Num6z1"/>
    <w:qFormat/>
    <w:rsid w:val="00043218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043218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043218"/>
    <w:rPr>
      <w:rFonts w:ascii="Symbol" w:hAnsi="Symbol" w:cs="Symbol"/>
      <w:sz w:val="20"/>
    </w:rPr>
  </w:style>
  <w:style w:type="character" w:customStyle="1" w:styleId="WW8Num7z1">
    <w:name w:val="WW8Num7z1"/>
    <w:qFormat/>
    <w:rsid w:val="00043218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043218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043218"/>
    <w:rPr>
      <w:rFonts w:ascii="Symbol" w:hAnsi="Symbol" w:cs="Symbol"/>
      <w:sz w:val="20"/>
    </w:rPr>
  </w:style>
  <w:style w:type="character" w:customStyle="1" w:styleId="WW8Num8z1">
    <w:name w:val="WW8Num8z1"/>
    <w:qFormat/>
    <w:rsid w:val="00043218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043218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043218"/>
    <w:rPr>
      <w:rFonts w:ascii="Symbol" w:hAnsi="Symbol" w:cs="Symbol"/>
      <w:sz w:val="20"/>
    </w:rPr>
  </w:style>
  <w:style w:type="character" w:customStyle="1" w:styleId="WW8Num9z1">
    <w:name w:val="WW8Num9z1"/>
    <w:qFormat/>
    <w:rsid w:val="00043218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043218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043218"/>
    <w:rPr>
      <w:rFonts w:ascii="Symbol" w:hAnsi="Symbol" w:cs="Symbol"/>
      <w:sz w:val="20"/>
    </w:rPr>
  </w:style>
  <w:style w:type="character" w:customStyle="1" w:styleId="WW8Num10z1">
    <w:name w:val="WW8Num10z1"/>
    <w:qFormat/>
    <w:rsid w:val="00043218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043218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043218"/>
    <w:rPr>
      <w:rFonts w:ascii="Symbol" w:hAnsi="Symbol" w:cs="Symbol"/>
      <w:sz w:val="20"/>
    </w:rPr>
  </w:style>
  <w:style w:type="character" w:customStyle="1" w:styleId="WW8Num11z1">
    <w:name w:val="WW8Num11z1"/>
    <w:qFormat/>
    <w:rsid w:val="00043218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043218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043218"/>
    <w:rPr>
      <w:rFonts w:ascii="Symbol" w:hAnsi="Symbol" w:cs="Symbol"/>
      <w:sz w:val="20"/>
    </w:rPr>
  </w:style>
  <w:style w:type="character" w:customStyle="1" w:styleId="WW8Num12z1">
    <w:name w:val="WW8Num12z1"/>
    <w:qFormat/>
    <w:rsid w:val="0004321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04321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043218"/>
    <w:rPr>
      <w:rFonts w:ascii="Symbol" w:hAnsi="Symbol" w:cs="Symbol"/>
      <w:sz w:val="20"/>
    </w:rPr>
  </w:style>
  <w:style w:type="character" w:customStyle="1" w:styleId="WW8Num13z1">
    <w:name w:val="WW8Num13z1"/>
    <w:qFormat/>
    <w:rsid w:val="0004321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04321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043218"/>
    <w:rPr>
      <w:rFonts w:ascii="Symbol" w:hAnsi="Symbol" w:cs="Symbol"/>
      <w:sz w:val="20"/>
    </w:rPr>
  </w:style>
  <w:style w:type="character" w:customStyle="1" w:styleId="WW8Num14z1">
    <w:name w:val="WW8Num14z1"/>
    <w:qFormat/>
    <w:rsid w:val="00043218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043218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043218"/>
    <w:rPr>
      <w:rFonts w:ascii="Symbol" w:hAnsi="Symbol" w:cs="Symbol"/>
      <w:sz w:val="20"/>
    </w:rPr>
  </w:style>
  <w:style w:type="character" w:customStyle="1" w:styleId="WW8Num15z1">
    <w:name w:val="WW8Num15z1"/>
    <w:qFormat/>
    <w:rsid w:val="00043218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043218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043218"/>
    <w:rPr>
      <w:rFonts w:ascii="Symbol" w:hAnsi="Symbol" w:cs="Symbol"/>
      <w:sz w:val="20"/>
    </w:rPr>
  </w:style>
  <w:style w:type="character" w:customStyle="1" w:styleId="WW8Num16z1">
    <w:name w:val="WW8Num16z1"/>
    <w:qFormat/>
    <w:rsid w:val="00043218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043218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043218"/>
    <w:rPr>
      <w:rFonts w:ascii="Symbol" w:hAnsi="Symbol" w:cs="Symbol"/>
      <w:sz w:val="20"/>
    </w:rPr>
  </w:style>
  <w:style w:type="character" w:customStyle="1" w:styleId="WW8Num17z1">
    <w:name w:val="WW8Num17z1"/>
    <w:qFormat/>
    <w:rsid w:val="00043218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043218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043218"/>
    <w:rPr>
      <w:rFonts w:ascii="Symbol" w:hAnsi="Symbol" w:cs="Symbol"/>
      <w:sz w:val="20"/>
    </w:rPr>
  </w:style>
  <w:style w:type="character" w:customStyle="1" w:styleId="WW8Num18z1">
    <w:name w:val="WW8Num18z1"/>
    <w:qFormat/>
    <w:rsid w:val="00043218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043218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043218"/>
    <w:rPr>
      <w:rFonts w:ascii="Symbol" w:hAnsi="Symbol" w:cs="Symbol"/>
      <w:sz w:val="20"/>
    </w:rPr>
  </w:style>
  <w:style w:type="character" w:customStyle="1" w:styleId="WW8Num19z1">
    <w:name w:val="WW8Num19z1"/>
    <w:qFormat/>
    <w:rsid w:val="00043218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043218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043218"/>
    <w:rPr>
      <w:rFonts w:ascii="Symbol" w:hAnsi="Symbol" w:cs="Symbol"/>
      <w:sz w:val="20"/>
    </w:rPr>
  </w:style>
  <w:style w:type="character" w:customStyle="1" w:styleId="WW8Num20z1">
    <w:name w:val="WW8Num20z1"/>
    <w:qFormat/>
    <w:rsid w:val="00043218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043218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043218"/>
    <w:rPr>
      <w:rFonts w:ascii="Symbol" w:hAnsi="Symbol" w:cs="Symbol"/>
      <w:sz w:val="20"/>
    </w:rPr>
  </w:style>
  <w:style w:type="character" w:customStyle="1" w:styleId="WW8Num21z1">
    <w:name w:val="WW8Num21z1"/>
    <w:qFormat/>
    <w:rsid w:val="0004321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04321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043218"/>
    <w:rPr>
      <w:rFonts w:ascii="Symbol" w:hAnsi="Symbol" w:cs="Symbol"/>
      <w:sz w:val="20"/>
    </w:rPr>
  </w:style>
  <w:style w:type="character" w:customStyle="1" w:styleId="WW8Num22z1">
    <w:name w:val="WW8Num22z1"/>
    <w:qFormat/>
    <w:rsid w:val="0004321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04321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043218"/>
    <w:rPr>
      <w:rFonts w:ascii="Symbol" w:hAnsi="Symbol" w:cs="Symbol"/>
      <w:sz w:val="20"/>
    </w:rPr>
  </w:style>
  <w:style w:type="character" w:customStyle="1" w:styleId="WW8Num23z1">
    <w:name w:val="WW8Num23z1"/>
    <w:qFormat/>
    <w:rsid w:val="00043218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043218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043218"/>
    <w:rPr>
      <w:rFonts w:ascii="Symbol" w:hAnsi="Symbol" w:cs="Symbol"/>
      <w:sz w:val="20"/>
    </w:rPr>
  </w:style>
  <w:style w:type="character" w:customStyle="1" w:styleId="WW8Num24z1">
    <w:name w:val="WW8Num24z1"/>
    <w:qFormat/>
    <w:rsid w:val="00043218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043218"/>
    <w:rPr>
      <w:rFonts w:ascii="Wingdings" w:hAnsi="Wingdings" w:cs="Wingdings"/>
      <w:sz w:val="20"/>
    </w:rPr>
  </w:style>
  <w:style w:type="character" w:customStyle="1" w:styleId="WW8Num1z0">
    <w:name w:val="WW8Num1z0"/>
    <w:qFormat/>
    <w:rsid w:val="00043218"/>
  </w:style>
  <w:style w:type="character" w:customStyle="1" w:styleId="WW8Num1z1">
    <w:name w:val="WW8Num1z1"/>
    <w:qFormat/>
    <w:rsid w:val="00043218"/>
  </w:style>
  <w:style w:type="character" w:customStyle="1" w:styleId="WW8Num1z2">
    <w:name w:val="WW8Num1z2"/>
    <w:qFormat/>
    <w:rsid w:val="00043218"/>
  </w:style>
  <w:style w:type="character" w:customStyle="1" w:styleId="WW8Num1z3">
    <w:name w:val="WW8Num1z3"/>
    <w:qFormat/>
    <w:rsid w:val="00043218"/>
  </w:style>
  <w:style w:type="character" w:customStyle="1" w:styleId="WW8Num1z4">
    <w:name w:val="WW8Num1z4"/>
    <w:qFormat/>
    <w:rsid w:val="00043218"/>
  </w:style>
  <w:style w:type="character" w:customStyle="1" w:styleId="WW8Num1z5">
    <w:name w:val="WW8Num1z5"/>
    <w:qFormat/>
    <w:rsid w:val="00043218"/>
  </w:style>
  <w:style w:type="character" w:customStyle="1" w:styleId="WW8Num1z6">
    <w:name w:val="WW8Num1z6"/>
    <w:qFormat/>
    <w:rsid w:val="00043218"/>
  </w:style>
  <w:style w:type="character" w:customStyle="1" w:styleId="WW8Num1z7">
    <w:name w:val="WW8Num1z7"/>
    <w:qFormat/>
    <w:rsid w:val="00043218"/>
  </w:style>
  <w:style w:type="character" w:customStyle="1" w:styleId="WW8Num1z8">
    <w:name w:val="WW8Num1z8"/>
    <w:qFormat/>
    <w:rsid w:val="00043218"/>
  </w:style>
  <w:style w:type="character" w:customStyle="1" w:styleId="80">
    <w:name w:val="Основной шрифт абзаца8"/>
    <w:qFormat/>
    <w:rsid w:val="00043218"/>
  </w:style>
  <w:style w:type="character" w:customStyle="1" w:styleId="70">
    <w:name w:val="Основной шрифт абзаца7"/>
    <w:qFormat/>
    <w:rsid w:val="00043218"/>
  </w:style>
  <w:style w:type="character" w:customStyle="1" w:styleId="60">
    <w:name w:val="Основной шрифт абзаца6"/>
    <w:qFormat/>
    <w:rsid w:val="00043218"/>
  </w:style>
  <w:style w:type="character" w:customStyle="1" w:styleId="30">
    <w:name w:val="Основной шрифт абзаца3"/>
    <w:qFormat/>
    <w:rsid w:val="00043218"/>
  </w:style>
  <w:style w:type="character" w:customStyle="1" w:styleId="22">
    <w:name w:val="Основной шрифт абзаца2"/>
    <w:qFormat/>
    <w:rsid w:val="00043218"/>
  </w:style>
  <w:style w:type="character" w:styleId="af5">
    <w:name w:val="Hyperlink"/>
    <w:rsid w:val="00043218"/>
    <w:rPr>
      <w:color w:val="000080"/>
      <w:u w:val="single"/>
    </w:rPr>
  </w:style>
  <w:style w:type="character" w:customStyle="1" w:styleId="10">
    <w:name w:val="Основной шрифт абзаца1"/>
    <w:qFormat/>
    <w:rsid w:val="00043218"/>
  </w:style>
  <w:style w:type="character" w:styleId="af6">
    <w:name w:val="Strong"/>
    <w:qFormat/>
    <w:rsid w:val="00043218"/>
    <w:rPr>
      <w:b/>
      <w:bCs/>
    </w:rPr>
  </w:style>
  <w:style w:type="character" w:customStyle="1" w:styleId="s7">
    <w:name w:val="s7"/>
    <w:basedOn w:val="10"/>
    <w:qFormat/>
    <w:rsid w:val="00043218"/>
  </w:style>
  <w:style w:type="character" w:customStyle="1" w:styleId="40">
    <w:name w:val="Основной шрифт абзаца4"/>
    <w:qFormat/>
    <w:rsid w:val="00043218"/>
  </w:style>
  <w:style w:type="character" w:styleId="af7">
    <w:name w:val="Emphasis"/>
    <w:qFormat/>
    <w:rsid w:val="00043218"/>
    <w:rPr>
      <w:rFonts w:cs="Times New Roman"/>
      <w:i/>
      <w:iCs/>
    </w:rPr>
  </w:style>
  <w:style w:type="character" w:customStyle="1" w:styleId="apple-converted-space">
    <w:name w:val="apple-converted-space"/>
    <w:basedOn w:val="10"/>
    <w:qFormat/>
    <w:rsid w:val="00043218"/>
  </w:style>
  <w:style w:type="character" w:customStyle="1" w:styleId="WW8Num48z1">
    <w:name w:val="WW8Num48z1"/>
    <w:qFormat/>
    <w:rsid w:val="00043218"/>
    <w:rPr>
      <w:rFonts w:ascii="Courier New" w:hAnsi="Courier New" w:cs="Courier New"/>
      <w:sz w:val="20"/>
    </w:rPr>
  </w:style>
  <w:style w:type="character" w:customStyle="1" w:styleId="WW8Num48z0">
    <w:name w:val="WW8Num48z0"/>
    <w:qFormat/>
    <w:rsid w:val="00043218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qFormat/>
    <w:rsid w:val="00043218"/>
  </w:style>
  <w:style w:type="character" w:customStyle="1" w:styleId="WW8Num3z8">
    <w:name w:val="WW8Num3z8"/>
    <w:qFormat/>
    <w:rsid w:val="00043218"/>
  </w:style>
  <w:style w:type="character" w:customStyle="1" w:styleId="WW8Num3z7">
    <w:name w:val="WW8Num3z7"/>
    <w:qFormat/>
    <w:rsid w:val="00043218"/>
  </w:style>
  <w:style w:type="character" w:customStyle="1" w:styleId="WW8Num3z6">
    <w:name w:val="WW8Num3z6"/>
    <w:qFormat/>
    <w:rsid w:val="00043218"/>
  </w:style>
  <w:style w:type="character" w:customStyle="1" w:styleId="WW8Num3z5">
    <w:name w:val="WW8Num3z5"/>
    <w:qFormat/>
    <w:rsid w:val="00043218"/>
  </w:style>
  <w:style w:type="character" w:customStyle="1" w:styleId="WW8Num3z4">
    <w:name w:val="WW8Num3z4"/>
    <w:qFormat/>
    <w:rsid w:val="00043218"/>
  </w:style>
  <w:style w:type="character" w:customStyle="1" w:styleId="WW8Num3z3">
    <w:name w:val="WW8Num3z3"/>
    <w:qFormat/>
    <w:rsid w:val="00043218"/>
  </w:style>
  <w:style w:type="character" w:customStyle="1" w:styleId="50">
    <w:name w:val="Основной шрифт абзаца5"/>
    <w:qFormat/>
    <w:rsid w:val="00043218"/>
  </w:style>
  <w:style w:type="character" w:customStyle="1" w:styleId="af8">
    <w:name w:val="Маркеры списка"/>
    <w:qFormat/>
    <w:rsid w:val="00043218"/>
    <w:rPr>
      <w:rFonts w:ascii="OpenSymbol" w:eastAsia="OpenSymbol" w:hAnsi="OpenSymbol" w:cs="OpenSymbol"/>
    </w:rPr>
  </w:style>
  <w:style w:type="character" w:customStyle="1" w:styleId="11">
    <w:name w:val="Заголовок 1 Знак"/>
    <w:basedOn w:val="a0"/>
    <w:qFormat/>
    <w:rsid w:val="00043218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customStyle="1" w:styleId="Heading">
    <w:name w:val="Heading"/>
    <w:basedOn w:val="a"/>
    <w:next w:val="af4"/>
    <w:qFormat/>
    <w:rsid w:val="0004321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rsid w:val="00043218"/>
    <w:pPr>
      <w:spacing w:after="120"/>
    </w:pPr>
  </w:style>
  <w:style w:type="paragraph" w:styleId="af9">
    <w:name w:val="List"/>
    <w:basedOn w:val="af4"/>
    <w:rsid w:val="00043218"/>
    <w:rPr>
      <w:rFonts w:cs="Arial"/>
    </w:rPr>
  </w:style>
  <w:style w:type="paragraph" w:customStyle="1" w:styleId="Caption">
    <w:name w:val="Caption"/>
    <w:basedOn w:val="a"/>
    <w:qFormat/>
    <w:rsid w:val="000432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3218"/>
    <w:pPr>
      <w:suppressLineNumbers/>
    </w:pPr>
  </w:style>
  <w:style w:type="paragraph" w:customStyle="1" w:styleId="af3">
    <w:name w:val="Заголовок"/>
    <w:basedOn w:val="a"/>
    <w:next w:val="af4"/>
    <w:qFormat/>
    <w:rsid w:val="000432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a">
    <w:name w:val="caption"/>
    <w:basedOn w:val="a"/>
    <w:qFormat/>
    <w:rsid w:val="00043218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Указатель7"/>
    <w:basedOn w:val="a"/>
    <w:qFormat/>
    <w:rsid w:val="00043218"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rsid w:val="00043218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qFormat/>
    <w:rsid w:val="00043218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rsid w:val="00043218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qFormat/>
    <w:rsid w:val="00043218"/>
    <w:pPr>
      <w:suppressLineNumbers/>
    </w:pPr>
    <w:rPr>
      <w:rFonts w:cs="Arial"/>
    </w:rPr>
  </w:style>
  <w:style w:type="paragraph" w:customStyle="1" w:styleId="23">
    <w:name w:val="Название2"/>
    <w:basedOn w:val="a"/>
    <w:qFormat/>
    <w:rsid w:val="00043218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043218"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rsid w:val="00043218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rsid w:val="00043218"/>
    <w:pPr>
      <w:suppressLineNumbers/>
    </w:pPr>
    <w:rPr>
      <w:rFonts w:cs="Arial"/>
    </w:rPr>
  </w:style>
  <w:style w:type="paragraph" w:customStyle="1" w:styleId="afb">
    <w:name w:val="Содержимое таблицы"/>
    <w:basedOn w:val="a"/>
    <w:qFormat/>
    <w:rsid w:val="00043218"/>
    <w:pPr>
      <w:suppressLineNumbers/>
    </w:pPr>
  </w:style>
  <w:style w:type="paragraph" w:customStyle="1" w:styleId="afc">
    <w:name w:val="Заголовок таблицы"/>
    <w:basedOn w:val="afb"/>
    <w:qFormat/>
    <w:rsid w:val="00043218"/>
    <w:pPr>
      <w:jc w:val="center"/>
    </w:pPr>
    <w:rPr>
      <w:b/>
      <w:bCs/>
    </w:rPr>
  </w:style>
  <w:style w:type="paragraph" w:styleId="afd">
    <w:name w:val="List Paragraph"/>
    <w:basedOn w:val="a"/>
    <w:qFormat/>
    <w:rsid w:val="00043218"/>
    <w:pPr>
      <w:ind w:left="720"/>
    </w:pPr>
  </w:style>
  <w:style w:type="paragraph" w:customStyle="1" w:styleId="Standard">
    <w:name w:val="Standard"/>
    <w:qFormat/>
    <w:rsid w:val="00043218"/>
    <w:pPr>
      <w:widowControl w:val="0"/>
    </w:pPr>
    <w:rPr>
      <w:rFonts w:eastAsia="Times New Roman" w:cs="Times New Roman"/>
      <w:lang w:val="de-DE" w:bidi="fa-IR"/>
    </w:rPr>
  </w:style>
  <w:style w:type="paragraph" w:styleId="afe">
    <w:name w:val="Normal (Web)"/>
    <w:basedOn w:val="a"/>
    <w:qFormat/>
    <w:rsid w:val="00043218"/>
    <w:pPr>
      <w:spacing w:before="280" w:after="280"/>
    </w:pPr>
  </w:style>
  <w:style w:type="paragraph" w:customStyle="1" w:styleId="Textbody">
    <w:name w:val="Text body"/>
    <w:basedOn w:val="Standard"/>
    <w:qFormat/>
    <w:rsid w:val="00043218"/>
    <w:pPr>
      <w:spacing w:after="120"/>
    </w:pPr>
  </w:style>
  <w:style w:type="paragraph" w:customStyle="1" w:styleId="14">
    <w:name w:val="Название объекта1"/>
    <w:basedOn w:val="a"/>
    <w:qFormat/>
    <w:rsid w:val="00043218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043218"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4"/>
    <w:qFormat/>
    <w:rsid w:val="000432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2">
    <w:name w:val="Указатель4"/>
    <w:basedOn w:val="a"/>
    <w:qFormat/>
    <w:rsid w:val="00043218"/>
    <w:pPr>
      <w:suppressLineNumbers/>
    </w:pPr>
    <w:rPr>
      <w:rFonts w:cs="Arial"/>
    </w:rPr>
  </w:style>
  <w:style w:type="paragraph" w:customStyle="1" w:styleId="25">
    <w:name w:val="Название объекта2"/>
    <w:basedOn w:val="a"/>
    <w:qFormat/>
    <w:rsid w:val="00043218"/>
    <w:pPr>
      <w:suppressLineNumbers/>
      <w:spacing w:before="120" w:after="120"/>
    </w:pPr>
    <w:rPr>
      <w:rFonts w:cs="Arial"/>
      <w:i/>
      <w:iCs/>
    </w:rPr>
  </w:style>
  <w:style w:type="paragraph" w:customStyle="1" w:styleId="TableContents">
    <w:name w:val="Table Contents"/>
    <w:basedOn w:val="a"/>
    <w:qFormat/>
    <w:rsid w:val="0004321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43218"/>
    <w:pPr>
      <w:jc w:val="center"/>
    </w:pPr>
    <w:rPr>
      <w:b/>
      <w:bCs/>
    </w:rPr>
  </w:style>
  <w:style w:type="numbering" w:customStyle="1" w:styleId="WW8Num1">
    <w:name w:val="WW8Num1"/>
    <w:qFormat/>
    <w:rsid w:val="00043218"/>
  </w:style>
  <w:style w:type="numbering" w:customStyle="1" w:styleId="WW8Num2">
    <w:name w:val="WW8Num2"/>
    <w:qFormat/>
    <w:rsid w:val="00043218"/>
  </w:style>
  <w:style w:type="numbering" w:customStyle="1" w:styleId="WW8Num3">
    <w:name w:val="WW8Num3"/>
    <w:qFormat/>
    <w:rsid w:val="00043218"/>
  </w:style>
  <w:style w:type="numbering" w:customStyle="1" w:styleId="WW8Num4">
    <w:name w:val="WW8Num4"/>
    <w:qFormat/>
    <w:rsid w:val="00043218"/>
  </w:style>
  <w:style w:type="numbering" w:customStyle="1" w:styleId="WW8Num5">
    <w:name w:val="WW8Num5"/>
    <w:qFormat/>
    <w:rsid w:val="00043218"/>
  </w:style>
  <w:style w:type="numbering" w:customStyle="1" w:styleId="WW8Num6">
    <w:name w:val="WW8Num6"/>
    <w:qFormat/>
    <w:rsid w:val="00043218"/>
  </w:style>
  <w:style w:type="numbering" w:customStyle="1" w:styleId="WW8Num7">
    <w:name w:val="WW8Num7"/>
    <w:qFormat/>
    <w:rsid w:val="00043218"/>
  </w:style>
  <w:style w:type="numbering" w:customStyle="1" w:styleId="WW8Num8">
    <w:name w:val="WW8Num8"/>
    <w:qFormat/>
    <w:rsid w:val="00043218"/>
  </w:style>
  <w:style w:type="numbering" w:customStyle="1" w:styleId="WW8Num9">
    <w:name w:val="WW8Num9"/>
    <w:qFormat/>
    <w:rsid w:val="00043218"/>
  </w:style>
  <w:style w:type="numbering" w:customStyle="1" w:styleId="WW8Num10">
    <w:name w:val="WW8Num10"/>
    <w:qFormat/>
    <w:rsid w:val="00043218"/>
  </w:style>
  <w:style w:type="numbering" w:customStyle="1" w:styleId="WW8Num11">
    <w:name w:val="WW8Num11"/>
    <w:qFormat/>
    <w:rsid w:val="00043218"/>
  </w:style>
  <w:style w:type="numbering" w:customStyle="1" w:styleId="WW8Num12">
    <w:name w:val="WW8Num12"/>
    <w:qFormat/>
    <w:rsid w:val="00043218"/>
  </w:style>
  <w:style w:type="numbering" w:customStyle="1" w:styleId="WW8Num13">
    <w:name w:val="WW8Num13"/>
    <w:qFormat/>
    <w:rsid w:val="00043218"/>
  </w:style>
  <w:style w:type="numbering" w:customStyle="1" w:styleId="WW8Num14">
    <w:name w:val="WW8Num14"/>
    <w:qFormat/>
    <w:rsid w:val="00043218"/>
  </w:style>
  <w:style w:type="numbering" w:customStyle="1" w:styleId="WW8Num15">
    <w:name w:val="WW8Num15"/>
    <w:qFormat/>
    <w:rsid w:val="00043218"/>
  </w:style>
  <w:style w:type="numbering" w:customStyle="1" w:styleId="WW8Num16">
    <w:name w:val="WW8Num16"/>
    <w:qFormat/>
    <w:rsid w:val="00043218"/>
  </w:style>
  <w:style w:type="numbering" w:customStyle="1" w:styleId="WW8Num17">
    <w:name w:val="WW8Num17"/>
    <w:qFormat/>
    <w:rsid w:val="00043218"/>
  </w:style>
  <w:style w:type="numbering" w:customStyle="1" w:styleId="WW8Num18">
    <w:name w:val="WW8Num18"/>
    <w:qFormat/>
    <w:rsid w:val="00043218"/>
  </w:style>
  <w:style w:type="numbering" w:customStyle="1" w:styleId="WW8Num19">
    <w:name w:val="WW8Num19"/>
    <w:qFormat/>
    <w:rsid w:val="00043218"/>
  </w:style>
  <w:style w:type="numbering" w:customStyle="1" w:styleId="WW8Num20">
    <w:name w:val="WW8Num20"/>
    <w:qFormat/>
    <w:rsid w:val="00043218"/>
  </w:style>
  <w:style w:type="numbering" w:customStyle="1" w:styleId="WW8Num21">
    <w:name w:val="WW8Num21"/>
    <w:qFormat/>
    <w:rsid w:val="00043218"/>
  </w:style>
  <w:style w:type="numbering" w:customStyle="1" w:styleId="WW8Num22">
    <w:name w:val="WW8Num22"/>
    <w:qFormat/>
    <w:rsid w:val="00043218"/>
  </w:style>
  <w:style w:type="numbering" w:customStyle="1" w:styleId="WW8Num23">
    <w:name w:val="WW8Num23"/>
    <w:qFormat/>
    <w:rsid w:val="00043218"/>
  </w:style>
  <w:style w:type="numbering" w:customStyle="1" w:styleId="WW8Num24">
    <w:name w:val="WW8Num24"/>
    <w:qFormat/>
    <w:rsid w:val="0004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belar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poperat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telvesta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ctoria2.hotel-victoria.by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3885</Words>
  <Characters>22147</Characters>
  <Application>Microsoft Office Word</Application>
  <DocSecurity>0</DocSecurity>
  <Lines>184</Lines>
  <Paragraphs>51</Paragraphs>
  <ScaleCrop>false</ScaleCrop>
  <Company/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e.zibarev</cp:lastModifiedBy>
  <cp:revision>13</cp:revision>
  <dcterms:created xsi:type="dcterms:W3CDTF">2023-08-02T16:37:00Z</dcterms:created>
  <dcterms:modified xsi:type="dcterms:W3CDTF">2024-04-27T11:15:00Z</dcterms:modified>
  <dc:language>en-US</dc:language>
</cp:coreProperties>
</file>